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496" w:rsidRPr="003575FC" w:rsidRDefault="00953217" w:rsidP="004D06E1">
      <w:pPr>
        <w:shd w:val="clear" w:color="auto" w:fill="C2D69B" w:themeFill="accent3" w:themeFillTint="99"/>
        <w:ind w:firstLine="0"/>
        <w:rPr>
          <w:rFonts w:ascii="Berlin Sans FB Demi" w:hAnsi="Berlin Sans FB Demi"/>
          <w:b/>
          <w:sz w:val="44"/>
        </w:rPr>
      </w:pPr>
      <w:r>
        <w:rPr>
          <w:rFonts w:ascii="Garamond" w:hAnsi="Garamond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2071E0F" wp14:editId="16192CB3">
                <wp:simplePos x="0" y="0"/>
                <wp:positionH relativeFrom="column">
                  <wp:posOffset>28575</wp:posOffset>
                </wp:positionH>
                <wp:positionV relativeFrom="paragraph">
                  <wp:posOffset>513715</wp:posOffset>
                </wp:positionV>
                <wp:extent cx="6810375" cy="600075"/>
                <wp:effectExtent l="19050" t="1905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8103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35B" w:rsidRPr="00953217" w:rsidRDefault="0030235B" w:rsidP="0030235B">
                            <w:pPr>
                              <w:ind w:firstLine="0"/>
                              <w:rPr>
                                <w:rFonts w:ascii="Garamond" w:hAnsi="Garamond"/>
                                <w:szCs w:val="28"/>
                              </w:rPr>
                            </w:pPr>
                            <w:r w:rsidRPr="00B96D97">
                              <w:rPr>
                                <w:rFonts w:ascii="Garamond" w:hAnsi="Garamond"/>
                                <w:szCs w:val="28"/>
                              </w:rPr>
                              <w:t>In the Primary years, children are assessed and evaluated according to their individual progress.  It is expected that young children will acquire skills at differing rates and times.</w:t>
                            </w:r>
                            <w:r w:rsidR="00953217">
                              <w:rPr>
                                <w:rFonts w:ascii="Garamond" w:hAnsi="Garamond"/>
                                <w:szCs w:val="28"/>
                              </w:rPr>
                              <w:t xml:space="preserve"> </w:t>
                            </w:r>
                            <w:r w:rsidRPr="00B96D97">
                              <w:rPr>
                                <w:rFonts w:ascii="Garamond" w:hAnsi="Garamond"/>
                                <w:szCs w:val="28"/>
                              </w:rPr>
                              <w:t>The following checklist of learning outcomes is used to describe student progress.</w:t>
                            </w:r>
                            <w:r w:rsidRPr="00B96D97">
                              <w:rPr>
                                <w:rFonts w:ascii="Garamond" w:hAnsi="Garamond"/>
                                <w:b/>
                                <w:i/>
                                <w:szCs w:val="28"/>
                              </w:rPr>
                              <w:t xml:space="preserve"> </w:t>
                            </w:r>
                          </w:p>
                          <w:p w:rsidR="0030235B" w:rsidRDefault="0030235B" w:rsidP="0030235B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071E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5pt;margin-top:40.45pt;width:536.25pt;height:47.2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" o:allowincell="f" strokeweight="2.25pt">
                <v:textbox>
                  <w:txbxContent>
                    <w:p w:rsidR="0030235B" w:rsidRPr="00953217" w:rsidRDefault="0030235B" w:rsidP="0030235B">
                      <w:pPr>
                        <w:ind w:firstLine="0"/>
                        <w:rPr>
                          <w:rFonts w:ascii="Garamond" w:hAnsi="Garamond"/>
                          <w:szCs w:val="28"/>
                        </w:rPr>
                      </w:pPr>
                      <w:r w:rsidRPr="00B96D97">
                        <w:rPr>
                          <w:rFonts w:ascii="Garamond" w:hAnsi="Garamond"/>
                          <w:szCs w:val="28"/>
                        </w:rPr>
                        <w:t>In the Primary years, children are assessed and evaluated according to their individual progress.  It is expected that young children will acquire skills at differing rates and times.</w:t>
                      </w:r>
                      <w:r w:rsidR="00953217">
                        <w:rPr>
                          <w:rFonts w:ascii="Garamond" w:hAnsi="Garamond"/>
                          <w:szCs w:val="28"/>
                        </w:rPr>
                        <w:t xml:space="preserve"> </w:t>
                      </w:r>
                      <w:r w:rsidRPr="00B96D97">
                        <w:rPr>
                          <w:rFonts w:ascii="Garamond" w:hAnsi="Garamond"/>
                          <w:szCs w:val="28"/>
                        </w:rPr>
                        <w:t>The following checklist of learning outcomes is used to describe student progress.</w:t>
                      </w:r>
                      <w:r w:rsidRPr="00B96D97">
                        <w:rPr>
                          <w:rFonts w:ascii="Garamond" w:hAnsi="Garamond"/>
                          <w:b/>
                          <w:i/>
                          <w:szCs w:val="28"/>
                        </w:rPr>
                        <w:t xml:space="preserve"> </w:t>
                      </w:r>
                    </w:p>
                    <w:p w:rsidR="0030235B" w:rsidRDefault="0030235B" w:rsidP="0030235B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D06E1" w:rsidRPr="004D06E1">
        <w:rPr>
          <w:rFonts w:ascii="Berlin Sans FB Demi" w:hAnsi="Berlin Sans FB Demi"/>
          <w:b/>
          <w:sz w:val="28"/>
        </w:rPr>
        <w:t xml:space="preserve">Homelinks </w:t>
      </w:r>
      <w:r>
        <w:rPr>
          <w:rFonts w:ascii="Berlin Sans FB Demi" w:hAnsi="Berlin Sans FB Demi"/>
          <w:b/>
          <w:sz w:val="28"/>
        </w:rPr>
        <w:t>Kaslo</w:t>
      </w:r>
      <w:r w:rsidR="004D06E1" w:rsidRPr="004D06E1">
        <w:rPr>
          <w:rFonts w:ascii="Berlin Sans FB Demi" w:hAnsi="Berlin Sans FB Demi"/>
          <w:b/>
          <w:sz w:val="28"/>
        </w:rPr>
        <w:t xml:space="preserve"> </w:t>
      </w:r>
      <w:r w:rsidR="004D06E1">
        <w:rPr>
          <w:rFonts w:ascii="Berlin Sans FB Demi" w:hAnsi="Berlin Sans FB Demi"/>
          <w:b/>
          <w:sz w:val="28"/>
        </w:rPr>
        <w:t xml:space="preserve">          </w:t>
      </w:r>
      <w:r w:rsidR="0030235B">
        <w:rPr>
          <w:rFonts w:ascii="Berlin Sans FB Demi" w:hAnsi="Berlin Sans FB Demi"/>
          <w:b/>
          <w:sz w:val="44"/>
        </w:rPr>
        <w:t xml:space="preserve">Grade </w:t>
      </w:r>
      <w:proofErr w:type="gramStart"/>
      <w:r w:rsidR="004D06E1">
        <w:rPr>
          <w:rFonts w:ascii="Berlin Sans FB Demi" w:hAnsi="Berlin Sans FB Demi"/>
          <w:b/>
          <w:sz w:val="44"/>
        </w:rPr>
        <w:t>1</w:t>
      </w:r>
      <w:r w:rsidR="00086D97" w:rsidRPr="003575FC">
        <w:rPr>
          <w:rFonts w:ascii="Berlin Sans FB Demi" w:hAnsi="Berlin Sans FB Demi"/>
          <w:b/>
          <w:sz w:val="44"/>
        </w:rPr>
        <w:t xml:space="preserve"> </w:t>
      </w:r>
      <w:r w:rsidR="004D06E1">
        <w:rPr>
          <w:rFonts w:ascii="Berlin Sans FB Demi" w:hAnsi="Berlin Sans FB Demi"/>
          <w:b/>
          <w:sz w:val="44"/>
        </w:rPr>
        <w:t xml:space="preserve"> Progress</w:t>
      </w:r>
      <w:proofErr w:type="gramEnd"/>
      <w:r w:rsidR="004D06E1">
        <w:rPr>
          <w:rFonts w:ascii="Berlin Sans FB Demi" w:hAnsi="Berlin Sans FB Demi"/>
          <w:b/>
          <w:sz w:val="44"/>
        </w:rPr>
        <w:t xml:space="preserve"> Report</w:t>
      </w:r>
    </w:p>
    <w:p w:rsidR="009545DC" w:rsidRPr="00953217" w:rsidRDefault="009545DC" w:rsidP="00086D97">
      <w:pPr>
        <w:ind w:firstLine="0"/>
        <w:rPr>
          <w:rFonts w:ascii="Berlin Sans FB Demi" w:hAnsi="Berlin Sans FB Demi"/>
          <w:b/>
          <w:sz w:val="32"/>
          <w:szCs w:val="32"/>
        </w:rPr>
      </w:pPr>
    </w:p>
    <w:p w:rsidR="009545DC" w:rsidRDefault="007520EB" w:rsidP="009545DC">
      <w:pPr>
        <w:ind w:firstLine="0"/>
        <w:rPr>
          <w:rFonts w:ascii="Berlin Sans FB Demi" w:hAnsi="Berlin Sans FB Demi"/>
          <w:b/>
          <w:sz w:val="32"/>
        </w:rPr>
      </w:pPr>
      <w:r w:rsidRPr="007520EB">
        <w:rPr>
          <w:rFonts w:ascii="Berlin Sans FB Demi" w:hAnsi="Berlin Sans FB Demi"/>
          <w:b/>
          <w:sz w:val="32"/>
        </w:rPr>
        <w:t xml:space="preserve">Personal </w:t>
      </w:r>
      <w:r w:rsidR="00A2302C">
        <w:rPr>
          <w:rFonts w:ascii="Berlin Sans FB Demi" w:hAnsi="Berlin Sans FB Demi"/>
          <w:b/>
          <w:sz w:val="32"/>
        </w:rPr>
        <w:t>and Social Awareness</w:t>
      </w:r>
      <w:r w:rsidR="001A5E2C">
        <w:rPr>
          <w:rFonts w:ascii="Berlin Sans FB Demi" w:hAnsi="Berlin Sans FB Demi"/>
          <w:b/>
          <w:sz w:val="32"/>
        </w:rPr>
        <w:t xml:space="preserve"> and Responsibility (Core Competencies</w:t>
      </w:r>
      <w:r w:rsidR="00A2302C">
        <w:rPr>
          <w:rFonts w:ascii="Berlin Sans FB Demi" w:hAnsi="Berlin Sans FB Demi"/>
          <w:b/>
          <w:sz w:val="32"/>
        </w:rPr>
        <w:t>)</w:t>
      </w:r>
    </w:p>
    <w:p w:rsidR="009545DC" w:rsidRDefault="009545DC" w:rsidP="009545DC">
      <w:pPr>
        <w:ind w:firstLine="0"/>
        <w:rPr>
          <w:rFonts w:ascii="Garamond" w:hAnsi="Garamond"/>
          <w:i/>
        </w:rPr>
      </w:pPr>
    </w:p>
    <w:tbl>
      <w:tblPr>
        <w:tblStyle w:val="TableGrid"/>
        <w:tblW w:w="10807" w:type="dxa"/>
        <w:tblInd w:w="108" w:type="dxa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8377"/>
        <w:gridCol w:w="810"/>
        <w:gridCol w:w="810"/>
        <w:gridCol w:w="810"/>
      </w:tblGrid>
      <w:tr w:rsidR="001A6817" w:rsidRPr="00E77F66" w:rsidTr="002955F6">
        <w:trPr>
          <w:trHeight w:val="323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A6817" w:rsidRPr="00E77F66" w:rsidRDefault="002955F6" w:rsidP="00122E39">
            <w:pPr>
              <w:spacing w:before="80" w:after="80"/>
              <w:ind w:firstLine="0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Competencies (S</w:t>
            </w:r>
            <w:r w:rsidR="00122E39" w:rsidRPr="00E77F66">
              <w:rPr>
                <w:rFonts w:ascii="Garamond" w:hAnsi="Garamond"/>
                <w:b/>
                <w:szCs w:val="24"/>
              </w:rPr>
              <w:t>tudent is able to…</w:t>
            </w:r>
            <w:r>
              <w:rPr>
                <w:rFonts w:ascii="Garamond" w:hAnsi="Garamond"/>
                <w:b/>
                <w:szCs w:val="24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A6817" w:rsidRPr="00E77F66" w:rsidRDefault="001A6817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E77F66">
              <w:rPr>
                <w:rFonts w:ascii="Garamond" w:hAnsi="Garamond"/>
                <w:b/>
                <w:szCs w:val="24"/>
              </w:rPr>
              <w:t>Term 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A6817" w:rsidRPr="00E77F66" w:rsidRDefault="001A6817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E77F66">
              <w:rPr>
                <w:rFonts w:ascii="Garamond" w:hAnsi="Garamond"/>
                <w:b/>
                <w:szCs w:val="24"/>
              </w:rPr>
              <w:t>Term 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A6817" w:rsidRPr="00E77F66" w:rsidRDefault="001A6817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E77F66">
              <w:rPr>
                <w:rFonts w:ascii="Garamond" w:hAnsi="Garamond"/>
                <w:b/>
                <w:szCs w:val="24"/>
              </w:rPr>
              <w:t>Term 3</w:t>
            </w:r>
          </w:p>
        </w:tc>
      </w:tr>
      <w:tr w:rsidR="001A6817" w:rsidRPr="00E77F66" w:rsidTr="00B4505A">
        <w:trPr>
          <w:cantSplit/>
          <w:trHeight w:val="49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17" w:rsidRPr="00D34498" w:rsidRDefault="00B4505A" w:rsidP="00B4505A">
            <w:pPr>
              <w:spacing w:after="60" w:line="220" w:lineRule="exact"/>
              <w:ind w:firstLine="0"/>
              <w:rPr>
                <w:rFonts w:ascii="Garamond" w:hAnsi="Garamond" w:cs="Arial"/>
                <w:szCs w:val="24"/>
              </w:rPr>
            </w:pPr>
            <w:r>
              <w:rPr>
                <w:rFonts w:ascii="Garamond" w:eastAsia="Times New Roman" w:hAnsi="Garamond" w:cs="Arial"/>
                <w:sz w:val="23"/>
                <w:szCs w:val="23"/>
              </w:rPr>
              <w:t xml:space="preserve">Uses </w:t>
            </w:r>
            <w:r w:rsidR="00D34498" w:rsidRPr="00D34498">
              <w:rPr>
                <w:rFonts w:ascii="Garamond" w:eastAsia="Times New Roman" w:hAnsi="Garamond" w:cs="Arial"/>
                <w:sz w:val="23"/>
                <w:szCs w:val="23"/>
              </w:rPr>
              <w:t xml:space="preserve">strategies that increase </w:t>
            </w:r>
            <w:r>
              <w:rPr>
                <w:rFonts w:ascii="Garamond" w:eastAsia="Times New Roman" w:hAnsi="Garamond" w:cs="Arial"/>
                <w:sz w:val="23"/>
                <w:szCs w:val="23"/>
              </w:rPr>
              <w:t>his/her</w:t>
            </w:r>
            <w:r w:rsidR="00D34498" w:rsidRPr="00D34498">
              <w:rPr>
                <w:rFonts w:ascii="Garamond" w:eastAsia="Times New Roman" w:hAnsi="Garamond" w:cs="Arial"/>
                <w:sz w:val="23"/>
                <w:szCs w:val="23"/>
              </w:rPr>
              <w:t xml:space="preserve"> feeling of well-being and help </w:t>
            </w:r>
            <w:r>
              <w:rPr>
                <w:rFonts w:ascii="Garamond" w:eastAsia="Times New Roman" w:hAnsi="Garamond" w:cs="Arial"/>
                <w:sz w:val="23"/>
                <w:szCs w:val="23"/>
              </w:rPr>
              <w:t>manage emotions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17" w:rsidRPr="00EA589B" w:rsidRDefault="001A6817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17" w:rsidRPr="00EA589B" w:rsidRDefault="001A6817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17" w:rsidRPr="00EA589B" w:rsidRDefault="001A6817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1A6817" w:rsidRPr="00E77F66" w:rsidTr="00B4505A">
        <w:trPr>
          <w:cantSplit/>
          <w:trHeight w:val="274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17" w:rsidRPr="00E77F66" w:rsidRDefault="00122E39" w:rsidP="00122E39">
            <w:pPr>
              <w:spacing w:after="60" w:line="220" w:lineRule="exact"/>
              <w:ind w:firstLine="0"/>
              <w:rPr>
                <w:rFonts w:ascii="Garamond" w:hAnsi="Garamond" w:cs="Arial"/>
                <w:szCs w:val="24"/>
              </w:rPr>
            </w:pPr>
            <w:r w:rsidRPr="00E77F66">
              <w:rPr>
                <w:rFonts w:ascii="Garamond" w:hAnsi="Garamond"/>
                <w:szCs w:val="24"/>
              </w:rPr>
              <w:t>Able to accept responsibility for his/her actions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17" w:rsidRPr="00EA589B" w:rsidRDefault="001A6817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17" w:rsidRPr="00EA589B" w:rsidRDefault="001A6817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17" w:rsidRPr="00EA589B" w:rsidRDefault="001A6817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1A6817" w:rsidRPr="00E77F66" w:rsidTr="00B4505A">
        <w:trPr>
          <w:cantSplit/>
          <w:trHeight w:val="20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17" w:rsidRPr="00E77F66" w:rsidRDefault="00D34498" w:rsidP="00D34498">
            <w:pPr>
              <w:spacing w:after="60" w:line="220" w:lineRule="exact"/>
              <w:ind w:firstLine="0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Regulate</w:t>
            </w:r>
            <w:r w:rsidR="00122E39" w:rsidRPr="00E77F66">
              <w:rPr>
                <w:rFonts w:ascii="Garamond" w:hAnsi="Garamond" w:cs="Arial"/>
                <w:szCs w:val="24"/>
              </w:rPr>
              <w:t xml:space="preserve"> energy level appropriate to the activity</w:t>
            </w:r>
            <w:r>
              <w:rPr>
                <w:rFonts w:ascii="Garamond" w:hAnsi="Garamond" w:cs="Arial"/>
                <w:szCs w:val="24"/>
              </w:rPr>
              <w:t xml:space="preserve"> (with minimal redirection)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17" w:rsidRPr="00EA589B" w:rsidRDefault="001A6817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17" w:rsidRPr="00EA589B" w:rsidRDefault="001A6817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17" w:rsidRPr="00EA589B" w:rsidRDefault="001A6817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D34498" w:rsidRPr="00E77F66" w:rsidTr="00D34498">
        <w:trPr>
          <w:cantSplit/>
          <w:trHeight w:val="67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98" w:rsidRPr="00D34498" w:rsidRDefault="00B4505A" w:rsidP="00B4505A">
            <w:pPr>
              <w:ind w:firstLine="0"/>
              <w:rPr>
                <w:rFonts w:ascii="Garamond" w:eastAsia="Times New Roman" w:hAnsi="Garamond" w:cs="Arial"/>
                <w:sz w:val="23"/>
                <w:szCs w:val="23"/>
              </w:rPr>
            </w:pPr>
            <w:r>
              <w:rPr>
                <w:rFonts w:ascii="Garamond" w:eastAsia="Times New Roman" w:hAnsi="Garamond" w:cs="Arial"/>
                <w:sz w:val="23"/>
                <w:szCs w:val="23"/>
              </w:rPr>
              <w:t>Connects</w:t>
            </w:r>
            <w:r w:rsidR="00D34498" w:rsidRPr="00D34498">
              <w:rPr>
                <w:rFonts w:ascii="Garamond" w:eastAsia="Times New Roman" w:hAnsi="Garamond" w:cs="Arial"/>
                <w:sz w:val="23"/>
                <w:szCs w:val="23"/>
              </w:rPr>
              <w:t xml:space="preserve"> </w:t>
            </w:r>
            <w:r>
              <w:rPr>
                <w:rFonts w:ascii="Garamond" w:eastAsia="Times New Roman" w:hAnsi="Garamond" w:cs="Arial"/>
                <w:sz w:val="23"/>
                <w:szCs w:val="23"/>
              </w:rPr>
              <w:t>his/her</w:t>
            </w:r>
            <w:r w:rsidR="00D34498" w:rsidRPr="00D34498">
              <w:rPr>
                <w:rFonts w:ascii="Garamond" w:eastAsia="Times New Roman" w:hAnsi="Garamond" w:cs="Arial"/>
                <w:sz w:val="23"/>
                <w:szCs w:val="23"/>
              </w:rPr>
              <w:t xml:space="preserve"> actions with both posi</w:t>
            </w:r>
            <w:r>
              <w:rPr>
                <w:rFonts w:ascii="Garamond" w:eastAsia="Times New Roman" w:hAnsi="Garamond" w:cs="Arial"/>
                <w:sz w:val="23"/>
                <w:szCs w:val="23"/>
              </w:rPr>
              <w:t>tive and negative consequences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98" w:rsidRPr="00EA589B" w:rsidRDefault="00D34498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98" w:rsidRPr="00EA589B" w:rsidRDefault="00D34498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98" w:rsidRPr="00EA589B" w:rsidRDefault="00D34498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D34498" w:rsidRPr="00E77F66" w:rsidTr="00EA589B">
        <w:trPr>
          <w:cantSplit/>
          <w:trHeight w:val="490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98" w:rsidRPr="00B4505A" w:rsidRDefault="00B4505A" w:rsidP="00B4505A">
            <w:pPr>
              <w:ind w:firstLine="0"/>
              <w:rPr>
                <w:rFonts w:ascii="Garamond" w:eastAsia="Times New Roman" w:hAnsi="Garamond" w:cs="Arial"/>
                <w:sz w:val="23"/>
                <w:szCs w:val="23"/>
              </w:rPr>
            </w:pPr>
            <w:r>
              <w:rPr>
                <w:rFonts w:ascii="Garamond" w:eastAsia="Times New Roman" w:hAnsi="Garamond" w:cs="Arial"/>
                <w:sz w:val="23"/>
                <w:szCs w:val="23"/>
              </w:rPr>
              <w:t>Make decisions about</w:t>
            </w:r>
            <w:r w:rsidR="00D34498" w:rsidRPr="00D34498">
              <w:rPr>
                <w:rFonts w:ascii="Garamond" w:eastAsia="Times New Roman" w:hAnsi="Garamond" w:cs="Arial"/>
                <w:sz w:val="23"/>
                <w:szCs w:val="23"/>
              </w:rPr>
              <w:t xml:space="preserve"> activities and, with support, take some responsibility for </w:t>
            </w:r>
            <w:r>
              <w:rPr>
                <w:rFonts w:ascii="Garamond" w:eastAsia="Times New Roman" w:hAnsi="Garamond" w:cs="Arial"/>
                <w:sz w:val="23"/>
                <w:szCs w:val="23"/>
              </w:rPr>
              <w:t>own</w:t>
            </w:r>
            <w:r w:rsidR="00D34498" w:rsidRPr="00D34498">
              <w:rPr>
                <w:rFonts w:ascii="Garamond" w:eastAsia="Times New Roman" w:hAnsi="Garamond" w:cs="Arial"/>
                <w:sz w:val="23"/>
                <w:szCs w:val="23"/>
              </w:rPr>
              <w:t xml:space="preserve"> physical and emotional well-being.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98" w:rsidRPr="00EA589B" w:rsidRDefault="00D34498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98" w:rsidRPr="00EA589B" w:rsidRDefault="00D34498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98" w:rsidRPr="00EA589B" w:rsidRDefault="00D34498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D34498" w:rsidRPr="00E77F66" w:rsidTr="00B4505A">
        <w:trPr>
          <w:cantSplit/>
          <w:trHeight w:val="238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98" w:rsidRPr="00D34498" w:rsidRDefault="00B4505A" w:rsidP="003E3FC4">
            <w:pPr>
              <w:ind w:firstLine="0"/>
              <w:rPr>
                <w:rFonts w:ascii="Garamond" w:eastAsia="Times New Roman" w:hAnsi="Garamond" w:cs="Arial"/>
                <w:sz w:val="23"/>
                <w:szCs w:val="23"/>
              </w:rPr>
            </w:pPr>
            <w:r>
              <w:rPr>
                <w:rFonts w:ascii="Garamond" w:eastAsia="Times New Roman" w:hAnsi="Garamond" w:cs="Arial"/>
                <w:sz w:val="23"/>
                <w:szCs w:val="23"/>
              </w:rPr>
              <w:t>Express</w:t>
            </w:r>
            <w:r w:rsidR="00D34498" w:rsidRPr="00D34498">
              <w:rPr>
                <w:rFonts w:ascii="Garamond" w:eastAsia="Times New Roman" w:hAnsi="Garamond" w:cs="Arial"/>
                <w:sz w:val="23"/>
                <w:szCs w:val="23"/>
              </w:rPr>
              <w:t xml:space="preserve"> </w:t>
            </w:r>
            <w:r w:rsidR="003E3FC4">
              <w:rPr>
                <w:rFonts w:ascii="Garamond" w:eastAsia="Times New Roman" w:hAnsi="Garamond" w:cs="Arial"/>
                <w:sz w:val="23"/>
                <w:szCs w:val="23"/>
              </w:rPr>
              <w:t xml:space="preserve">wants and needs and celebrates </w:t>
            </w:r>
            <w:r w:rsidR="00D34498" w:rsidRPr="00D34498">
              <w:rPr>
                <w:rFonts w:ascii="Garamond" w:eastAsia="Times New Roman" w:hAnsi="Garamond" w:cs="Arial"/>
                <w:sz w:val="23"/>
                <w:szCs w:val="23"/>
              </w:rPr>
              <w:t xml:space="preserve">efforts </w:t>
            </w:r>
            <w:r>
              <w:rPr>
                <w:rFonts w:ascii="Garamond" w:eastAsia="Times New Roman" w:hAnsi="Garamond" w:cs="Arial"/>
                <w:sz w:val="23"/>
                <w:szCs w:val="23"/>
              </w:rPr>
              <w:t>and accomplishments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98" w:rsidRPr="00EA589B" w:rsidRDefault="00D34498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98" w:rsidRPr="00EA589B" w:rsidRDefault="00D34498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98" w:rsidRPr="00EA589B" w:rsidRDefault="00D34498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122E39" w:rsidRPr="00E77F66" w:rsidTr="003E3FC4">
        <w:trPr>
          <w:cantSplit/>
          <w:trHeight w:val="175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8D" w:rsidRPr="00E77F66" w:rsidRDefault="00122E39" w:rsidP="003E3FC4">
            <w:pPr>
              <w:spacing w:after="60" w:line="220" w:lineRule="exact"/>
              <w:ind w:firstLine="0"/>
              <w:rPr>
                <w:rFonts w:ascii="Garamond" w:hAnsi="Garamond"/>
                <w:szCs w:val="24"/>
              </w:rPr>
            </w:pPr>
            <w:r w:rsidRPr="00E77F66">
              <w:rPr>
                <w:rFonts w:ascii="Garamond" w:hAnsi="Garamond"/>
                <w:szCs w:val="24"/>
              </w:rPr>
              <w:t>Interact with others and the environment respectfully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39" w:rsidRPr="00EA589B" w:rsidRDefault="00122E39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39" w:rsidRPr="00EA589B" w:rsidRDefault="00122E39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39" w:rsidRPr="00EA589B" w:rsidRDefault="00122E39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55324A" w:rsidRPr="00E77F66" w:rsidTr="00EA589B">
        <w:trPr>
          <w:cantSplit/>
          <w:trHeight w:val="20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4A" w:rsidRPr="00E77F66" w:rsidRDefault="0055324A" w:rsidP="00FA168D">
            <w:pPr>
              <w:ind w:firstLine="0"/>
              <w:rPr>
                <w:rFonts w:ascii="Garamond" w:hAnsi="Garamond"/>
                <w:szCs w:val="24"/>
              </w:rPr>
            </w:pPr>
            <w:r w:rsidRPr="00E77F66">
              <w:rPr>
                <w:rFonts w:ascii="Garamond" w:hAnsi="Garamond"/>
                <w:szCs w:val="24"/>
              </w:rPr>
              <w:t>Share feelings and listen to others’ views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4A" w:rsidRPr="00EA589B" w:rsidRDefault="0055324A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4A" w:rsidRPr="00EA589B" w:rsidRDefault="0055324A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4A" w:rsidRPr="00EA589B" w:rsidRDefault="0055324A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122E39" w:rsidRPr="00E77F66" w:rsidTr="00EA589B">
        <w:trPr>
          <w:cantSplit/>
          <w:trHeight w:val="20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39" w:rsidRPr="00E77F66" w:rsidRDefault="00FA168D" w:rsidP="0018383A">
            <w:pPr>
              <w:ind w:firstLine="0"/>
              <w:rPr>
                <w:rFonts w:ascii="Garamond" w:hAnsi="Garamond"/>
                <w:szCs w:val="24"/>
              </w:rPr>
            </w:pPr>
            <w:r w:rsidRPr="00E77F66">
              <w:rPr>
                <w:rFonts w:ascii="Garamond" w:hAnsi="Garamond"/>
                <w:szCs w:val="24"/>
              </w:rPr>
              <w:t xml:space="preserve">Solve some problems </w:t>
            </w:r>
            <w:r w:rsidR="0018383A">
              <w:rPr>
                <w:rFonts w:ascii="Garamond" w:hAnsi="Garamond"/>
                <w:szCs w:val="24"/>
              </w:rPr>
              <w:t>himself/herself</w:t>
            </w:r>
            <w:r w:rsidRPr="00E77F66">
              <w:rPr>
                <w:rFonts w:ascii="Garamond" w:hAnsi="Garamond"/>
                <w:szCs w:val="24"/>
              </w:rPr>
              <w:t xml:space="preserve"> and can identify when to ask for help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39" w:rsidRPr="00EA589B" w:rsidRDefault="00122E39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39" w:rsidRPr="00EA589B" w:rsidRDefault="00122E39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39" w:rsidRPr="00EA589B" w:rsidRDefault="00122E39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122E39" w:rsidRPr="00E77F66" w:rsidTr="00EA589B">
        <w:trPr>
          <w:cantSplit/>
          <w:trHeight w:val="20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39" w:rsidRPr="00E77F66" w:rsidRDefault="00FA168D" w:rsidP="003E3FC4">
            <w:pPr>
              <w:ind w:firstLine="0"/>
              <w:rPr>
                <w:rFonts w:ascii="Garamond" w:hAnsi="Garamond"/>
                <w:szCs w:val="24"/>
              </w:rPr>
            </w:pPr>
            <w:r w:rsidRPr="00E77F66">
              <w:rPr>
                <w:rFonts w:ascii="Garamond" w:hAnsi="Garamond"/>
                <w:szCs w:val="24"/>
              </w:rPr>
              <w:t>Demonstrate</w:t>
            </w:r>
            <w:r w:rsidR="00122E39" w:rsidRPr="00E77F66">
              <w:rPr>
                <w:rFonts w:ascii="Garamond" w:hAnsi="Garamond"/>
                <w:szCs w:val="24"/>
              </w:rPr>
              <w:t xml:space="preserve"> respectful and inclusive behaviour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39" w:rsidRPr="00EA589B" w:rsidRDefault="00122E39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39" w:rsidRPr="00EA589B" w:rsidRDefault="00122E39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39" w:rsidRPr="00EA589B" w:rsidRDefault="00122E39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FA168D" w:rsidRPr="00E77F66" w:rsidTr="00EA589B">
        <w:trPr>
          <w:cantSplit/>
          <w:trHeight w:val="350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8D" w:rsidRPr="00E77F66" w:rsidRDefault="00FA168D" w:rsidP="00122E39">
            <w:pPr>
              <w:ind w:firstLine="0"/>
              <w:rPr>
                <w:rFonts w:ascii="Garamond" w:hAnsi="Garamond"/>
                <w:szCs w:val="24"/>
              </w:rPr>
            </w:pPr>
            <w:r w:rsidRPr="00E77F66">
              <w:rPr>
                <w:rFonts w:ascii="Garamond" w:hAnsi="Garamond"/>
                <w:szCs w:val="24"/>
              </w:rPr>
              <w:t>Be kind to others, work or play co-operatively, and build relationships with people of his/her choosing.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8D" w:rsidRPr="00EA589B" w:rsidRDefault="00FA168D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8D" w:rsidRPr="00EA589B" w:rsidRDefault="00FA168D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8D" w:rsidRPr="00EA589B" w:rsidRDefault="00FA168D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933C29" w:rsidRPr="00E77F66" w:rsidTr="00EA589B">
        <w:trPr>
          <w:cantSplit/>
          <w:trHeight w:val="350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29" w:rsidRPr="003E3FC4" w:rsidRDefault="003E3FC4" w:rsidP="00D34498">
            <w:pPr>
              <w:ind w:firstLine="0"/>
              <w:rPr>
                <w:rFonts w:ascii="Garamond" w:eastAsia="Times New Roman" w:hAnsi="Garamond" w:cs="Arial"/>
                <w:szCs w:val="24"/>
              </w:rPr>
            </w:pPr>
            <w:r w:rsidRPr="003E3FC4">
              <w:rPr>
                <w:rFonts w:ascii="Garamond" w:hAnsi="Garamond"/>
                <w:szCs w:val="24"/>
              </w:rPr>
              <w:t xml:space="preserve">Personal identity: </w:t>
            </w:r>
            <w:r>
              <w:rPr>
                <w:rFonts w:ascii="Garamond" w:hAnsi="Garamond"/>
                <w:szCs w:val="24"/>
              </w:rPr>
              <w:t>“</w:t>
            </w:r>
            <w:r w:rsidRPr="003E3FC4">
              <w:rPr>
                <w:rFonts w:ascii="Garamond" w:eastAsia="Times New Roman" w:hAnsi="Garamond" w:cs="Arial"/>
                <w:szCs w:val="24"/>
              </w:rPr>
              <w:t>I am aware of different aspects of myself. I can identify people, places, and things that are important to me.</w:t>
            </w:r>
            <w:r>
              <w:rPr>
                <w:rFonts w:ascii="Garamond" w:eastAsia="Times New Roman" w:hAnsi="Garamond" w:cs="Arial"/>
                <w:szCs w:val="24"/>
              </w:rPr>
              <w:t xml:space="preserve"> </w:t>
            </w:r>
            <w:r w:rsidRPr="003E3FC4">
              <w:rPr>
                <w:rFonts w:ascii="Garamond" w:eastAsia="Times New Roman" w:hAnsi="Garamond" w:cs="Arial"/>
                <w:szCs w:val="24"/>
              </w:rPr>
              <w:t>I can identify some of my individual characteristics. I can describe my family, home, and/or community (people and/or place). I can explain what I like and dislike. I am able to explain what interests me.</w:t>
            </w:r>
            <w:r>
              <w:rPr>
                <w:rFonts w:ascii="Garamond" w:eastAsia="Times New Roman" w:hAnsi="Garamond" w:cs="Arial"/>
                <w:szCs w:val="24"/>
              </w:rPr>
              <w:t>”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29" w:rsidRPr="00EA589B" w:rsidRDefault="00933C29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29" w:rsidRPr="00EA589B" w:rsidRDefault="00933C29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29" w:rsidRPr="00EA589B" w:rsidRDefault="00933C29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</w:tbl>
    <w:p w:rsidR="00CE5FA4" w:rsidRPr="00953217" w:rsidRDefault="00CE5FA4" w:rsidP="00CE5FA4">
      <w:pPr>
        <w:ind w:firstLine="0"/>
        <w:rPr>
          <w:rFonts w:ascii="Berlin Sans FB Demi" w:hAnsi="Berlin Sans FB Demi"/>
          <w:b/>
          <w:sz w:val="32"/>
          <w:szCs w:val="32"/>
        </w:rPr>
      </w:pPr>
    </w:p>
    <w:p w:rsidR="00381532" w:rsidRPr="00B82469" w:rsidRDefault="00381532" w:rsidP="00086D97">
      <w:pPr>
        <w:ind w:firstLine="0"/>
        <w:rPr>
          <w:rFonts w:ascii="Garamond" w:hAnsi="Garamond"/>
          <w:b/>
          <w:sz w:val="28"/>
        </w:rPr>
      </w:pPr>
      <w:r w:rsidRPr="00B82469">
        <w:rPr>
          <w:rFonts w:ascii="Berlin Sans FB Demi" w:hAnsi="Berlin Sans FB Demi"/>
          <w:b/>
          <w:sz w:val="28"/>
        </w:rPr>
        <w:t>Language Arts</w:t>
      </w:r>
      <w:r w:rsidR="00DB737E" w:rsidRPr="00B82469">
        <w:rPr>
          <w:rFonts w:ascii="Garamond" w:hAnsi="Garamond"/>
          <w:b/>
          <w:sz w:val="28"/>
        </w:rPr>
        <w:t xml:space="preserve">  </w:t>
      </w:r>
    </w:p>
    <w:tbl>
      <w:tblPr>
        <w:tblStyle w:val="TableGrid"/>
        <w:tblW w:w="10908" w:type="dxa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8518"/>
        <w:gridCol w:w="793"/>
        <w:gridCol w:w="793"/>
        <w:gridCol w:w="793"/>
        <w:gridCol w:w="11"/>
      </w:tblGrid>
      <w:tr w:rsidR="00E77F66" w:rsidRPr="00B82469" w:rsidTr="002955F6">
        <w:trPr>
          <w:gridAfter w:val="1"/>
          <w:wAfter w:w="11" w:type="dxa"/>
          <w:trHeight w:val="323"/>
        </w:trPr>
        <w:tc>
          <w:tcPr>
            <w:tcW w:w="8518" w:type="dxa"/>
            <w:shd w:val="clear" w:color="auto" w:fill="DBE5F1" w:themeFill="accent1" w:themeFillTint="33"/>
            <w:vAlign w:val="center"/>
          </w:tcPr>
          <w:p w:rsidR="00E77F66" w:rsidRPr="009926B8" w:rsidRDefault="00E77F66" w:rsidP="00381532">
            <w:pPr>
              <w:spacing w:before="80" w:after="80"/>
              <w:ind w:firstLine="0"/>
              <w:rPr>
                <w:rFonts w:ascii="Garamond" w:hAnsi="Garamond"/>
                <w:b/>
                <w:szCs w:val="24"/>
              </w:rPr>
            </w:pPr>
            <w:r w:rsidRPr="009926B8">
              <w:rPr>
                <w:rFonts w:ascii="Garamond" w:hAnsi="Garamond"/>
                <w:b/>
              </w:rPr>
              <w:t>Competencies (Student is able to…)</w:t>
            </w:r>
          </w:p>
        </w:tc>
        <w:tc>
          <w:tcPr>
            <w:tcW w:w="793" w:type="dxa"/>
            <w:shd w:val="clear" w:color="auto" w:fill="B8CCE4" w:themeFill="accent1" w:themeFillTint="66"/>
            <w:vAlign w:val="center"/>
          </w:tcPr>
          <w:p w:rsidR="00E77F66" w:rsidRPr="0080097B" w:rsidRDefault="00E77F66" w:rsidP="004E05F9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80097B">
              <w:rPr>
                <w:rFonts w:ascii="Garamond" w:hAnsi="Garamond"/>
                <w:b/>
                <w:szCs w:val="24"/>
              </w:rPr>
              <w:t>Term 1</w:t>
            </w:r>
          </w:p>
        </w:tc>
        <w:tc>
          <w:tcPr>
            <w:tcW w:w="793" w:type="dxa"/>
            <w:shd w:val="clear" w:color="auto" w:fill="B8CCE4" w:themeFill="accent1" w:themeFillTint="66"/>
            <w:vAlign w:val="center"/>
          </w:tcPr>
          <w:p w:rsidR="00E77F66" w:rsidRPr="0080097B" w:rsidRDefault="00E77F66" w:rsidP="004E05F9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80097B">
              <w:rPr>
                <w:rFonts w:ascii="Garamond" w:hAnsi="Garamond"/>
                <w:b/>
                <w:szCs w:val="24"/>
              </w:rPr>
              <w:t>Term 2</w:t>
            </w:r>
          </w:p>
        </w:tc>
        <w:tc>
          <w:tcPr>
            <w:tcW w:w="793" w:type="dxa"/>
            <w:shd w:val="clear" w:color="auto" w:fill="B8CCE4" w:themeFill="accent1" w:themeFillTint="66"/>
            <w:vAlign w:val="center"/>
          </w:tcPr>
          <w:p w:rsidR="00E77F66" w:rsidRPr="0080097B" w:rsidRDefault="00E77F66" w:rsidP="004E05F9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80097B">
              <w:rPr>
                <w:rFonts w:ascii="Garamond" w:hAnsi="Garamond"/>
                <w:b/>
                <w:szCs w:val="24"/>
              </w:rPr>
              <w:t>Term 3</w:t>
            </w:r>
          </w:p>
        </w:tc>
      </w:tr>
      <w:tr w:rsidR="00C359B1" w:rsidRPr="00B82469" w:rsidTr="00EA589B">
        <w:trPr>
          <w:gridAfter w:val="1"/>
          <w:wAfter w:w="11" w:type="dxa"/>
          <w:cantSplit/>
          <w:trHeight w:val="373"/>
        </w:trPr>
        <w:tc>
          <w:tcPr>
            <w:tcW w:w="8518" w:type="dxa"/>
            <w:vAlign w:val="center"/>
          </w:tcPr>
          <w:p w:rsidR="00C359B1" w:rsidRPr="009926B8" w:rsidRDefault="00C359B1" w:rsidP="009926B8">
            <w:pPr>
              <w:spacing w:line="276" w:lineRule="auto"/>
              <w:ind w:firstLine="0"/>
              <w:rPr>
                <w:rFonts w:ascii="Garamond" w:hAnsi="Garamond"/>
              </w:rPr>
            </w:pPr>
            <w:r w:rsidRPr="009926B8">
              <w:rPr>
                <w:rFonts w:ascii="Garamond" w:hAnsi="Garamond"/>
              </w:rPr>
              <w:t xml:space="preserve">Begin to </w:t>
            </w:r>
            <w:r w:rsidR="003579BC" w:rsidRPr="009926B8">
              <w:rPr>
                <w:rFonts w:ascii="Garamond" w:hAnsi="Garamond"/>
              </w:rPr>
              <w:t xml:space="preserve">write letters and words and apply some </w:t>
            </w:r>
            <w:r w:rsidRPr="009926B8">
              <w:rPr>
                <w:rFonts w:ascii="Garamond" w:hAnsi="Garamond"/>
              </w:rPr>
              <w:t>basic conventions of English spelling, grammar, and punctuation</w:t>
            </w:r>
            <w:r w:rsidR="003579BC" w:rsidRPr="009926B8">
              <w:rPr>
                <w:rFonts w:ascii="Garamond" w:hAnsi="Garamond"/>
              </w:rPr>
              <w:t xml:space="preserve"> (</w:t>
            </w:r>
            <w:r w:rsidR="00EB189A" w:rsidRPr="009926B8">
              <w:rPr>
                <w:rFonts w:ascii="Garamond" w:hAnsi="Garamond"/>
              </w:rPr>
              <w:t>e.g.</w:t>
            </w:r>
            <w:r w:rsidR="003579BC" w:rsidRPr="009926B8">
              <w:rPr>
                <w:rFonts w:ascii="Garamond" w:hAnsi="Garamond"/>
              </w:rPr>
              <w:t xml:space="preserve"> spaces</w:t>
            </w:r>
            <w:r w:rsidRPr="009926B8">
              <w:rPr>
                <w:rFonts w:ascii="Garamond" w:hAnsi="Garamond"/>
              </w:rPr>
              <w:t xml:space="preserve"> between words)</w:t>
            </w:r>
          </w:p>
        </w:tc>
        <w:tc>
          <w:tcPr>
            <w:tcW w:w="793" w:type="dxa"/>
            <w:vAlign w:val="center"/>
          </w:tcPr>
          <w:p w:rsidR="00C359B1" w:rsidRPr="00EA589B" w:rsidRDefault="00C359B1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C359B1" w:rsidRPr="00EA589B" w:rsidRDefault="00C359B1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C359B1" w:rsidRPr="00EA589B" w:rsidRDefault="00C359B1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E77F66" w:rsidRPr="00B82469" w:rsidTr="00EA589B">
        <w:trPr>
          <w:gridAfter w:val="1"/>
          <w:wAfter w:w="11" w:type="dxa"/>
          <w:cantSplit/>
          <w:trHeight w:val="373"/>
        </w:trPr>
        <w:tc>
          <w:tcPr>
            <w:tcW w:w="8518" w:type="dxa"/>
            <w:vAlign w:val="center"/>
          </w:tcPr>
          <w:p w:rsidR="00E77F66" w:rsidRPr="009926B8" w:rsidRDefault="00C359B1" w:rsidP="009926B8">
            <w:pPr>
              <w:spacing w:line="276" w:lineRule="auto"/>
              <w:ind w:firstLine="0"/>
              <w:rPr>
                <w:rFonts w:ascii="Garamond" w:hAnsi="Garamond"/>
              </w:rPr>
            </w:pPr>
            <w:r w:rsidRPr="009926B8">
              <w:rPr>
                <w:rFonts w:ascii="Garamond" w:hAnsi="Garamond" w:cs="Arial"/>
                <w:b/>
              </w:rPr>
              <w:t>Use r</w:t>
            </w:r>
            <w:r w:rsidR="001C6186" w:rsidRPr="009926B8">
              <w:rPr>
                <w:rFonts w:ascii="Garamond" w:hAnsi="Garamond" w:cs="Arial"/>
                <w:b/>
              </w:rPr>
              <w:t>eading strategies:</w:t>
            </w:r>
            <w:r w:rsidR="001C6186" w:rsidRPr="009926B8">
              <w:rPr>
                <w:rFonts w:ascii="Garamond" w:hAnsi="Garamond" w:cs="Arial"/>
              </w:rPr>
              <w:t xml:space="preserve"> Using illustrations and prior knowledge to predict meaning; retelling in own words; locating the main idea and details; using knowledge of language patterns and phonics to decode words; and identifying familiar and “sight” words</w:t>
            </w:r>
          </w:p>
        </w:tc>
        <w:tc>
          <w:tcPr>
            <w:tcW w:w="793" w:type="dxa"/>
            <w:vAlign w:val="center"/>
          </w:tcPr>
          <w:p w:rsidR="00E77F66" w:rsidRPr="00EA589B" w:rsidRDefault="00E77F66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E77F66" w:rsidRPr="00EA589B" w:rsidRDefault="00E77F66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E77F66" w:rsidRPr="00EA589B" w:rsidRDefault="00E77F66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1C6186" w:rsidRPr="00B82469" w:rsidTr="00EA589B">
        <w:trPr>
          <w:gridAfter w:val="1"/>
          <w:wAfter w:w="11" w:type="dxa"/>
          <w:cantSplit/>
          <w:trHeight w:val="278"/>
        </w:trPr>
        <w:tc>
          <w:tcPr>
            <w:tcW w:w="8518" w:type="dxa"/>
            <w:vAlign w:val="center"/>
          </w:tcPr>
          <w:p w:rsidR="001C6186" w:rsidRPr="009926B8" w:rsidRDefault="00C359B1" w:rsidP="009926B8">
            <w:pPr>
              <w:autoSpaceDE w:val="0"/>
              <w:autoSpaceDN w:val="0"/>
              <w:adjustRightInd w:val="0"/>
              <w:ind w:firstLine="0"/>
              <w:rPr>
                <w:rFonts w:ascii="Garamond" w:hAnsi="Garamond" w:cs="Arial"/>
                <w:b/>
              </w:rPr>
            </w:pPr>
            <w:r w:rsidRPr="009926B8">
              <w:rPr>
                <w:rFonts w:ascii="Garamond" w:hAnsi="Garamond" w:cs="Arial"/>
                <w:b/>
              </w:rPr>
              <w:t>Use m</w:t>
            </w:r>
            <w:r w:rsidR="001C6186" w:rsidRPr="009926B8">
              <w:rPr>
                <w:rFonts w:ascii="Garamond" w:hAnsi="Garamond" w:cs="Arial"/>
                <w:b/>
              </w:rPr>
              <w:t xml:space="preserve">etacognitive skills: </w:t>
            </w:r>
            <w:r w:rsidR="001C6186" w:rsidRPr="009926B8">
              <w:rPr>
                <w:rFonts w:ascii="Garamond" w:hAnsi="Garamond" w:cs="Arial"/>
              </w:rPr>
              <w:t>Rereading, monitoring (asking: does it look right, sound right, and make sense?); self-correcting errors consistently, using: meaning, structure, and visual cues; talking about thinking; and reflecting on learning</w:t>
            </w:r>
          </w:p>
        </w:tc>
        <w:tc>
          <w:tcPr>
            <w:tcW w:w="793" w:type="dxa"/>
            <w:vAlign w:val="center"/>
          </w:tcPr>
          <w:p w:rsidR="001C6186" w:rsidRPr="00EA589B" w:rsidRDefault="001C6186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1C6186" w:rsidRPr="00EA589B" w:rsidRDefault="001C6186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1C6186" w:rsidRPr="00EA589B" w:rsidRDefault="001C6186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1C6186" w:rsidRPr="00B82469" w:rsidTr="00EA589B">
        <w:trPr>
          <w:gridAfter w:val="1"/>
          <w:wAfter w:w="11" w:type="dxa"/>
          <w:cantSplit/>
          <w:trHeight w:val="301"/>
        </w:trPr>
        <w:tc>
          <w:tcPr>
            <w:tcW w:w="8518" w:type="dxa"/>
            <w:vAlign w:val="center"/>
          </w:tcPr>
          <w:p w:rsidR="001C6186" w:rsidRPr="009926B8" w:rsidRDefault="00C359B1" w:rsidP="009926B8">
            <w:pPr>
              <w:autoSpaceDE w:val="0"/>
              <w:autoSpaceDN w:val="0"/>
              <w:adjustRightInd w:val="0"/>
              <w:ind w:firstLine="0"/>
              <w:rPr>
                <w:rFonts w:ascii="Garamond" w:hAnsi="Garamond" w:cs="Arial"/>
                <w:b/>
              </w:rPr>
            </w:pPr>
            <w:r w:rsidRPr="009926B8">
              <w:rPr>
                <w:rFonts w:ascii="Garamond" w:hAnsi="Garamond" w:cs="Arial"/>
                <w:b/>
              </w:rPr>
              <w:lastRenderedPageBreak/>
              <w:t>Use w</w:t>
            </w:r>
            <w:r w:rsidR="001C6186" w:rsidRPr="009926B8">
              <w:rPr>
                <w:rFonts w:ascii="Garamond" w:hAnsi="Garamond" w:cs="Arial"/>
                <w:b/>
              </w:rPr>
              <w:t xml:space="preserve">riting processes: </w:t>
            </w:r>
            <w:r w:rsidR="001C6186" w:rsidRPr="009926B8">
              <w:rPr>
                <w:rFonts w:ascii="Garamond" w:hAnsi="Garamond" w:cs="Arial"/>
              </w:rPr>
              <w:t>Developing early writing skills, such as creating simple descriptions, repeating simple sentences, adding some detail; and</w:t>
            </w:r>
            <w:r w:rsidR="001C6186" w:rsidRPr="009926B8">
              <w:rPr>
                <w:rFonts w:ascii="Garamond" w:hAnsi="Garamond" w:cs="Arial"/>
                <w:b/>
              </w:rPr>
              <w:t xml:space="preserve"> </w:t>
            </w:r>
            <w:r w:rsidR="001C6186" w:rsidRPr="009926B8">
              <w:rPr>
                <w:rFonts w:ascii="Garamond" w:hAnsi="Garamond" w:cs="Arial"/>
              </w:rPr>
              <w:t>structuring a story (beginning, middle, end)</w:t>
            </w:r>
          </w:p>
        </w:tc>
        <w:tc>
          <w:tcPr>
            <w:tcW w:w="793" w:type="dxa"/>
            <w:vAlign w:val="center"/>
          </w:tcPr>
          <w:p w:rsidR="001C6186" w:rsidRPr="00EA589B" w:rsidRDefault="001C6186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1C6186" w:rsidRPr="00EA589B" w:rsidRDefault="001C6186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1C6186" w:rsidRPr="00EA589B" w:rsidRDefault="001C6186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1C6186" w:rsidRPr="00B82469" w:rsidTr="00EA589B">
        <w:trPr>
          <w:gridAfter w:val="1"/>
          <w:wAfter w:w="11" w:type="dxa"/>
          <w:cantSplit/>
          <w:trHeight w:val="148"/>
        </w:trPr>
        <w:tc>
          <w:tcPr>
            <w:tcW w:w="8518" w:type="dxa"/>
            <w:vAlign w:val="center"/>
          </w:tcPr>
          <w:p w:rsidR="001C6186" w:rsidRPr="009926B8" w:rsidRDefault="003E3FC4" w:rsidP="009926B8">
            <w:pPr>
              <w:ind w:firstLine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b/>
              </w:rPr>
              <w:t>Use o</w:t>
            </w:r>
            <w:r w:rsidR="001C6186" w:rsidRPr="009926B8">
              <w:rPr>
                <w:rFonts w:ascii="Garamond" w:hAnsi="Garamond" w:cs="Arial"/>
                <w:b/>
              </w:rPr>
              <w:t>ral language strategies:</w:t>
            </w:r>
            <w:r w:rsidR="001C6186" w:rsidRPr="009926B8">
              <w:rPr>
                <w:rFonts w:ascii="Garamond" w:hAnsi="Garamond" w:cs="Arial"/>
              </w:rPr>
              <w:t xml:space="preserve"> Maintaining a “listening” posture; taking turns; and asking questions related to the topic</w:t>
            </w:r>
          </w:p>
        </w:tc>
        <w:tc>
          <w:tcPr>
            <w:tcW w:w="793" w:type="dxa"/>
            <w:vAlign w:val="center"/>
          </w:tcPr>
          <w:p w:rsidR="001C6186" w:rsidRPr="00EA589B" w:rsidRDefault="001C6186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1C6186" w:rsidRPr="00EA589B" w:rsidRDefault="001C6186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1C6186" w:rsidRPr="00EA589B" w:rsidRDefault="001C6186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1C6186" w:rsidRPr="00B82469" w:rsidTr="002955F6">
        <w:trPr>
          <w:trHeight w:val="323"/>
        </w:trPr>
        <w:tc>
          <w:tcPr>
            <w:tcW w:w="8518" w:type="dxa"/>
            <w:shd w:val="clear" w:color="auto" w:fill="DBE5F1" w:themeFill="accent1" w:themeFillTint="33"/>
            <w:vAlign w:val="center"/>
          </w:tcPr>
          <w:p w:rsidR="001C6186" w:rsidRPr="009926B8" w:rsidRDefault="001C6186" w:rsidP="009926B8">
            <w:pPr>
              <w:spacing w:before="80"/>
              <w:ind w:firstLine="0"/>
              <w:rPr>
                <w:rFonts w:ascii="Garamond" w:hAnsi="Garamond"/>
                <w:b/>
                <w:szCs w:val="24"/>
              </w:rPr>
            </w:pPr>
            <w:r w:rsidRPr="009926B8">
              <w:rPr>
                <w:rFonts w:ascii="Garamond" w:hAnsi="Garamond"/>
                <w:b/>
              </w:rPr>
              <w:t>Content (Student knows…)</w:t>
            </w:r>
          </w:p>
        </w:tc>
        <w:tc>
          <w:tcPr>
            <w:tcW w:w="793" w:type="dxa"/>
            <w:shd w:val="clear" w:color="auto" w:fill="B8CCE4" w:themeFill="accent1" w:themeFillTint="66"/>
            <w:vAlign w:val="center"/>
          </w:tcPr>
          <w:p w:rsidR="001C6186" w:rsidRPr="0080097B" w:rsidRDefault="001C6186" w:rsidP="009926B8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80097B">
              <w:rPr>
                <w:rFonts w:ascii="Garamond" w:hAnsi="Garamond"/>
                <w:b/>
                <w:szCs w:val="24"/>
              </w:rPr>
              <w:t>Term 1</w:t>
            </w:r>
          </w:p>
        </w:tc>
        <w:tc>
          <w:tcPr>
            <w:tcW w:w="793" w:type="dxa"/>
            <w:shd w:val="clear" w:color="auto" w:fill="B8CCE4" w:themeFill="accent1" w:themeFillTint="66"/>
            <w:vAlign w:val="center"/>
          </w:tcPr>
          <w:p w:rsidR="001C6186" w:rsidRPr="0080097B" w:rsidRDefault="001C6186" w:rsidP="009926B8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80097B">
              <w:rPr>
                <w:rFonts w:ascii="Garamond" w:hAnsi="Garamond"/>
                <w:b/>
                <w:szCs w:val="24"/>
              </w:rPr>
              <w:t>Term 2</w:t>
            </w:r>
          </w:p>
        </w:tc>
        <w:tc>
          <w:tcPr>
            <w:tcW w:w="804" w:type="dxa"/>
            <w:gridSpan w:val="2"/>
            <w:shd w:val="clear" w:color="auto" w:fill="B8CCE4" w:themeFill="accent1" w:themeFillTint="66"/>
            <w:vAlign w:val="center"/>
          </w:tcPr>
          <w:p w:rsidR="001C6186" w:rsidRPr="0080097B" w:rsidRDefault="001C6186" w:rsidP="009926B8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80097B">
              <w:rPr>
                <w:rFonts w:ascii="Garamond" w:hAnsi="Garamond"/>
                <w:b/>
                <w:szCs w:val="24"/>
              </w:rPr>
              <w:t>Term 3</w:t>
            </w:r>
          </w:p>
        </w:tc>
      </w:tr>
      <w:tr w:rsidR="001C6186" w:rsidRPr="00B82469" w:rsidTr="00EA589B">
        <w:trPr>
          <w:trHeight w:val="319"/>
        </w:trPr>
        <w:tc>
          <w:tcPr>
            <w:tcW w:w="8518" w:type="dxa"/>
            <w:shd w:val="clear" w:color="auto" w:fill="FFFFFF" w:themeFill="background1"/>
            <w:vAlign w:val="center"/>
          </w:tcPr>
          <w:p w:rsidR="001C6186" w:rsidRPr="009926B8" w:rsidRDefault="001C6186" w:rsidP="009926B8">
            <w:pPr>
              <w:spacing w:line="220" w:lineRule="exact"/>
              <w:ind w:firstLine="0"/>
              <w:rPr>
                <w:rFonts w:ascii="Garamond" w:hAnsi="Garamond"/>
                <w:szCs w:val="24"/>
              </w:rPr>
            </w:pPr>
            <w:r w:rsidRPr="003E3FC4">
              <w:rPr>
                <w:rFonts w:ascii="Garamond" w:hAnsi="Garamond"/>
                <w:szCs w:val="24"/>
              </w:rPr>
              <w:t>Elements of story: Characters</w:t>
            </w:r>
            <w:r w:rsidRPr="009926B8">
              <w:rPr>
                <w:rFonts w:ascii="Garamond" w:hAnsi="Garamond"/>
                <w:szCs w:val="24"/>
              </w:rPr>
              <w:t xml:space="preserve">, setting, events </w:t>
            </w:r>
          </w:p>
        </w:tc>
        <w:tc>
          <w:tcPr>
            <w:tcW w:w="793" w:type="dxa"/>
            <w:vAlign w:val="center"/>
          </w:tcPr>
          <w:p w:rsidR="001C6186" w:rsidRPr="00EA589B" w:rsidRDefault="001C6186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1C6186" w:rsidRPr="00EA589B" w:rsidRDefault="001C6186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1C6186" w:rsidRPr="00EA589B" w:rsidRDefault="001C6186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1C6186" w:rsidRPr="00B82469" w:rsidTr="001C6186">
        <w:trPr>
          <w:cantSplit/>
          <w:trHeight w:val="310"/>
        </w:trPr>
        <w:tc>
          <w:tcPr>
            <w:tcW w:w="8518" w:type="dxa"/>
            <w:shd w:val="clear" w:color="auto" w:fill="FFFFFF" w:themeFill="background1"/>
          </w:tcPr>
          <w:p w:rsidR="001C6186" w:rsidRPr="009926B8" w:rsidRDefault="001C6186" w:rsidP="009926B8">
            <w:pPr>
              <w:ind w:firstLine="0"/>
              <w:rPr>
                <w:rFonts w:ascii="Garamond" w:hAnsi="Garamond" w:cs="Arial"/>
              </w:rPr>
            </w:pPr>
            <w:r w:rsidRPr="003E3FC4">
              <w:rPr>
                <w:rFonts w:ascii="Garamond" w:hAnsi="Garamond" w:cs="Arial"/>
              </w:rPr>
              <w:t>Literary elements: Figurative</w:t>
            </w:r>
            <w:r w:rsidRPr="009926B8">
              <w:rPr>
                <w:rFonts w:ascii="Garamond" w:hAnsi="Garamond" w:cs="Arial"/>
              </w:rPr>
              <w:t xml:space="preserve"> and poetic language, sound play, images, colour, symbols</w:t>
            </w:r>
          </w:p>
        </w:tc>
        <w:tc>
          <w:tcPr>
            <w:tcW w:w="793" w:type="dxa"/>
            <w:vAlign w:val="center"/>
          </w:tcPr>
          <w:p w:rsidR="001C6186" w:rsidRPr="00EA589B" w:rsidRDefault="001C6186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1C6186" w:rsidRPr="00EA589B" w:rsidRDefault="001C6186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1C6186" w:rsidRPr="00EA589B" w:rsidRDefault="001C6186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1C6186" w:rsidRPr="00B82469" w:rsidTr="001C6186">
        <w:trPr>
          <w:cantSplit/>
          <w:trHeight w:val="580"/>
        </w:trPr>
        <w:tc>
          <w:tcPr>
            <w:tcW w:w="8518" w:type="dxa"/>
            <w:shd w:val="clear" w:color="auto" w:fill="FFFFFF" w:themeFill="background1"/>
          </w:tcPr>
          <w:p w:rsidR="001C6186" w:rsidRPr="009926B8" w:rsidRDefault="001C6186" w:rsidP="009926B8">
            <w:pPr>
              <w:ind w:firstLine="0"/>
              <w:rPr>
                <w:rFonts w:ascii="Garamond" w:hAnsi="Garamond" w:cs="Arial"/>
              </w:rPr>
            </w:pPr>
            <w:r w:rsidRPr="003E3FC4">
              <w:rPr>
                <w:rFonts w:ascii="Garamond" w:hAnsi="Garamond" w:cs="Arial"/>
              </w:rPr>
              <w:t>Vocabulary to talk about texts:</w:t>
            </w:r>
            <w:r w:rsidRPr="009926B8">
              <w:rPr>
                <w:rFonts w:ascii="Garamond" w:hAnsi="Garamond" w:cs="Arial"/>
              </w:rPr>
              <w:t xml:space="preserve"> Book, page, chapter, title, author, illustrator, pictures, website, web page, search box</w:t>
            </w:r>
          </w:p>
        </w:tc>
        <w:tc>
          <w:tcPr>
            <w:tcW w:w="793" w:type="dxa"/>
            <w:vAlign w:val="center"/>
          </w:tcPr>
          <w:p w:rsidR="001C6186" w:rsidRPr="00EA589B" w:rsidRDefault="001C6186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1C6186" w:rsidRPr="00EA589B" w:rsidRDefault="001C6186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1C6186" w:rsidRPr="00EA589B" w:rsidRDefault="001C6186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1C6186" w:rsidRPr="00B82469" w:rsidTr="00E06C13">
        <w:trPr>
          <w:cantSplit/>
          <w:trHeight w:val="292"/>
        </w:trPr>
        <w:tc>
          <w:tcPr>
            <w:tcW w:w="8518" w:type="dxa"/>
            <w:shd w:val="clear" w:color="auto" w:fill="FFFFFF" w:themeFill="background1"/>
          </w:tcPr>
          <w:p w:rsidR="001C6186" w:rsidRPr="009926B8" w:rsidRDefault="00E06C13" w:rsidP="009926B8">
            <w:pPr>
              <w:autoSpaceDE w:val="0"/>
              <w:autoSpaceDN w:val="0"/>
              <w:adjustRightInd w:val="0"/>
              <w:ind w:firstLine="0"/>
              <w:rPr>
                <w:rFonts w:ascii="Garamond" w:hAnsi="Garamond" w:cs="Arial"/>
              </w:rPr>
            </w:pPr>
            <w:r w:rsidRPr="009926B8">
              <w:rPr>
                <w:rFonts w:ascii="Garamond" w:hAnsi="Garamond" w:cs="Arial"/>
              </w:rPr>
              <w:t>Letter-sound correspondence</w:t>
            </w:r>
          </w:p>
        </w:tc>
        <w:tc>
          <w:tcPr>
            <w:tcW w:w="793" w:type="dxa"/>
            <w:vAlign w:val="center"/>
          </w:tcPr>
          <w:p w:rsidR="001C6186" w:rsidRPr="00EA589B" w:rsidRDefault="001C6186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1C6186" w:rsidRPr="00EA589B" w:rsidRDefault="001C6186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1C6186" w:rsidRPr="00EA589B" w:rsidRDefault="001C6186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1C6186" w:rsidRPr="00B82469" w:rsidTr="00DB6C51">
        <w:trPr>
          <w:cantSplit/>
          <w:trHeight w:val="278"/>
        </w:trPr>
        <w:tc>
          <w:tcPr>
            <w:tcW w:w="8518" w:type="dxa"/>
            <w:shd w:val="clear" w:color="auto" w:fill="FFFFFF" w:themeFill="background1"/>
            <w:vAlign w:val="center"/>
          </w:tcPr>
          <w:p w:rsidR="001C6186" w:rsidRPr="009926B8" w:rsidRDefault="00E06C13" w:rsidP="009926B8">
            <w:pPr>
              <w:ind w:firstLine="0"/>
              <w:rPr>
                <w:rFonts w:ascii="Garamond" w:hAnsi="Garamond"/>
              </w:rPr>
            </w:pPr>
            <w:r w:rsidRPr="009926B8">
              <w:rPr>
                <w:rFonts w:ascii="Garamond" w:hAnsi="Garamond"/>
              </w:rPr>
              <w:t>The structure of simple sentences</w:t>
            </w:r>
          </w:p>
        </w:tc>
        <w:tc>
          <w:tcPr>
            <w:tcW w:w="793" w:type="dxa"/>
            <w:vAlign w:val="center"/>
          </w:tcPr>
          <w:p w:rsidR="001C6186" w:rsidRPr="00EA589B" w:rsidRDefault="001C6186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1C6186" w:rsidRPr="00EA589B" w:rsidRDefault="001C6186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1C6186" w:rsidRPr="00EA589B" w:rsidRDefault="001C6186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1C6186" w:rsidRPr="00B82469" w:rsidTr="00EA589B">
        <w:trPr>
          <w:cantSplit/>
          <w:trHeight w:val="350"/>
        </w:trPr>
        <w:tc>
          <w:tcPr>
            <w:tcW w:w="8518" w:type="dxa"/>
            <w:vAlign w:val="center"/>
          </w:tcPr>
          <w:p w:rsidR="001C6186" w:rsidRPr="009926B8" w:rsidRDefault="00E06C13" w:rsidP="009926B8">
            <w:pPr>
              <w:ind w:firstLine="0"/>
              <w:rPr>
                <w:rFonts w:ascii="Garamond" w:hAnsi="Garamond" w:cs="Calibri"/>
              </w:rPr>
            </w:pPr>
            <w:r w:rsidRPr="009926B8">
              <w:rPr>
                <w:rFonts w:ascii="Garamond" w:hAnsi="Garamond" w:cs="Calibri"/>
              </w:rPr>
              <w:t xml:space="preserve">The use of </w:t>
            </w:r>
            <w:r w:rsidRPr="009926B8">
              <w:rPr>
                <w:rFonts w:ascii="Garamond" w:hAnsi="Garamond" w:cs="Calibri"/>
                <w:i/>
              </w:rPr>
              <w:t xml:space="preserve">s </w:t>
            </w:r>
            <w:r w:rsidRPr="009926B8">
              <w:rPr>
                <w:rFonts w:ascii="Garamond" w:hAnsi="Garamond" w:cs="Calibri"/>
              </w:rPr>
              <w:t>to pluralize familiar words</w:t>
            </w:r>
          </w:p>
        </w:tc>
        <w:tc>
          <w:tcPr>
            <w:tcW w:w="793" w:type="dxa"/>
            <w:vAlign w:val="center"/>
          </w:tcPr>
          <w:p w:rsidR="001C6186" w:rsidRPr="00EA589B" w:rsidRDefault="001C6186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1C6186" w:rsidRPr="00EA589B" w:rsidRDefault="001C6186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1C6186" w:rsidRPr="00EA589B" w:rsidRDefault="001C6186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1C6186" w:rsidRPr="00B82469" w:rsidTr="00EA589B">
        <w:trPr>
          <w:cantSplit/>
          <w:trHeight w:val="323"/>
        </w:trPr>
        <w:tc>
          <w:tcPr>
            <w:tcW w:w="8518" w:type="dxa"/>
            <w:vAlign w:val="center"/>
          </w:tcPr>
          <w:p w:rsidR="001C6186" w:rsidRPr="009926B8" w:rsidRDefault="00E06C13" w:rsidP="009926B8">
            <w:pPr>
              <w:ind w:firstLine="0"/>
              <w:rPr>
                <w:rFonts w:ascii="Garamond" w:hAnsi="Garamond" w:cs="Calibri"/>
              </w:rPr>
            </w:pPr>
            <w:r w:rsidRPr="009926B8">
              <w:rPr>
                <w:rFonts w:ascii="Garamond" w:hAnsi="Garamond" w:cs="Calibri"/>
              </w:rPr>
              <w:t>Meaning and use of punctuation</w:t>
            </w:r>
          </w:p>
        </w:tc>
        <w:tc>
          <w:tcPr>
            <w:tcW w:w="793" w:type="dxa"/>
            <w:vAlign w:val="center"/>
          </w:tcPr>
          <w:p w:rsidR="001C6186" w:rsidRPr="00EA589B" w:rsidRDefault="001C6186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1C6186" w:rsidRPr="00EA589B" w:rsidRDefault="001C6186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1C6186" w:rsidRPr="00EA589B" w:rsidRDefault="001C6186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1C6186" w:rsidRPr="00B82469" w:rsidTr="00EA589B">
        <w:trPr>
          <w:cantSplit/>
          <w:trHeight w:val="323"/>
        </w:trPr>
        <w:tc>
          <w:tcPr>
            <w:tcW w:w="8518" w:type="dxa"/>
            <w:vAlign w:val="center"/>
          </w:tcPr>
          <w:p w:rsidR="001C6186" w:rsidRPr="009926B8" w:rsidRDefault="00E06C13" w:rsidP="009926B8">
            <w:pPr>
              <w:autoSpaceDE w:val="0"/>
              <w:autoSpaceDN w:val="0"/>
              <w:adjustRightInd w:val="0"/>
              <w:ind w:firstLine="0"/>
              <w:rPr>
                <w:rFonts w:ascii="Garamond" w:hAnsi="Garamond" w:cs="Arial"/>
              </w:rPr>
            </w:pPr>
            <w:r w:rsidRPr="009926B8">
              <w:rPr>
                <w:rFonts w:ascii="Garamond" w:hAnsi="Garamond"/>
              </w:rPr>
              <w:t>How story in First Peoples’ cultures connects people to family and community</w:t>
            </w:r>
          </w:p>
        </w:tc>
        <w:tc>
          <w:tcPr>
            <w:tcW w:w="793" w:type="dxa"/>
            <w:vAlign w:val="center"/>
          </w:tcPr>
          <w:p w:rsidR="001C6186" w:rsidRPr="00EA589B" w:rsidRDefault="001C6186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1C6186" w:rsidRPr="00EA589B" w:rsidRDefault="001C6186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1C6186" w:rsidRPr="00EA589B" w:rsidRDefault="001C6186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</w:tbl>
    <w:p w:rsidR="00E45598" w:rsidRPr="00953217" w:rsidRDefault="00E45598" w:rsidP="00232A76">
      <w:pPr>
        <w:ind w:firstLine="0"/>
        <w:rPr>
          <w:rFonts w:ascii="Garamond" w:hAnsi="Garamond"/>
          <w:b/>
          <w:sz w:val="32"/>
          <w:szCs w:val="32"/>
        </w:rPr>
      </w:pPr>
    </w:p>
    <w:p w:rsidR="00E45598" w:rsidRPr="00B82469" w:rsidRDefault="00E45598" w:rsidP="00E45598">
      <w:pPr>
        <w:ind w:firstLine="0"/>
        <w:rPr>
          <w:rFonts w:ascii="Garamond" w:hAnsi="Garamond"/>
          <w:b/>
          <w:sz w:val="32"/>
        </w:rPr>
      </w:pPr>
      <w:r w:rsidRPr="00B82469">
        <w:rPr>
          <w:rFonts w:ascii="Berlin Sans FB Demi" w:hAnsi="Berlin Sans FB Demi"/>
          <w:b/>
          <w:sz w:val="32"/>
        </w:rPr>
        <w:t>Math</w:t>
      </w:r>
      <w:r w:rsidRPr="00B82469">
        <w:rPr>
          <w:rFonts w:ascii="Garamond" w:hAnsi="Garamond"/>
          <w:b/>
          <w:sz w:val="32"/>
        </w:rPr>
        <w:t xml:space="preserve"> </w:t>
      </w:r>
    </w:p>
    <w:tbl>
      <w:tblPr>
        <w:tblStyle w:val="TableGrid"/>
        <w:tblW w:w="10908" w:type="dxa"/>
        <w:tblInd w:w="101" w:type="dxa"/>
        <w:tblLook w:val="04A0" w:firstRow="1" w:lastRow="0" w:firstColumn="1" w:lastColumn="0" w:noHBand="0" w:noVBand="1"/>
      </w:tblPr>
      <w:tblGrid>
        <w:gridCol w:w="7"/>
        <w:gridCol w:w="8522"/>
        <w:gridCol w:w="793"/>
        <w:gridCol w:w="793"/>
        <w:gridCol w:w="793"/>
      </w:tblGrid>
      <w:tr w:rsidR="00E45598" w:rsidRPr="00B82469" w:rsidTr="0084207F">
        <w:trPr>
          <w:gridBefore w:val="1"/>
          <w:wBefore w:w="7" w:type="dxa"/>
          <w:trHeight w:val="323"/>
        </w:trPr>
        <w:tc>
          <w:tcPr>
            <w:tcW w:w="8522" w:type="dxa"/>
            <w:shd w:val="clear" w:color="auto" w:fill="DBE5F1" w:themeFill="accent1" w:themeFillTint="33"/>
            <w:vAlign w:val="center"/>
          </w:tcPr>
          <w:p w:rsidR="00E45598" w:rsidRPr="00B82469" w:rsidRDefault="00E45598" w:rsidP="0084207F">
            <w:pPr>
              <w:ind w:firstLine="0"/>
              <w:rPr>
                <w:rFonts w:ascii="Garamond" w:hAnsi="Garamond"/>
              </w:rPr>
            </w:pPr>
            <w:r w:rsidRPr="00B82469">
              <w:rPr>
                <w:rFonts w:ascii="Garamond" w:hAnsi="Garamond"/>
                <w:b/>
              </w:rPr>
              <w:t>Competencies (Student is able to…)</w:t>
            </w:r>
          </w:p>
        </w:tc>
        <w:tc>
          <w:tcPr>
            <w:tcW w:w="793" w:type="dxa"/>
            <w:shd w:val="clear" w:color="auto" w:fill="B8CCE4" w:themeFill="accent1" w:themeFillTint="66"/>
            <w:vAlign w:val="center"/>
          </w:tcPr>
          <w:p w:rsidR="00E45598" w:rsidRPr="00B82469" w:rsidRDefault="00E45598" w:rsidP="0084207F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B82469">
              <w:rPr>
                <w:rFonts w:ascii="Garamond" w:hAnsi="Garamond"/>
                <w:b/>
              </w:rPr>
              <w:t>Term 1</w:t>
            </w:r>
          </w:p>
        </w:tc>
        <w:tc>
          <w:tcPr>
            <w:tcW w:w="793" w:type="dxa"/>
            <w:shd w:val="clear" w:color="auto" w:fill="B8CCE4" w:themeFill="accent1" w:themeFillTint="66"/>
            <w:vAlign w:val="center"/>
          </w:tcPr>
          <w:p w:rsidR="00E45598" w:rsidRPr="00B82469" w:rsidRDefault="00E45598" w:rsidP="0084207F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B82469">
              <w:rPr>
                <w:rFonts w:ascii="Garamond" w:hAnsi="Garamond"/>
                <w:b/>
              </w:rPr>
              <w:t>Term 2</w:t>
            </w:r>
          </w:p>
        </w:tc>
        <w:tc>
          <w:tcPr>
            <w:tcW w:w="793" w:type="dxa"/>
            <w:shd w:val="clear" w:color="auto" w:fill="B8CCE4" w:themeFill="accent1" w:themeFillTint="66"/>
            <w:vAlign w:val="center"/>
          </w:tcPr>
          <w:p w:rsidR="00E45598" w:rsidRPr="00B82469" w:rsidRDefault="00E45598" w:rsidP="0084207F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B82469">
              <w:rPr>
                <w:rFonts w:ascii="Garamond" w:hAnsi="Garamond"/>
                <w:b/>
              </w:rPr>
              <w:t>Term 3</w:t>
            </w:r>
          </w:p>
        </w:tc>
      </w:tr>
      <w:tr w:rsidR="00E45598" w:rsidRPr="00B82469" w:rsidTr="0084207F">
        <w:trPr>
          <w:gridBefore w:val="1"/>
          <w:wBefore w:w="7" w:type="dxa"/>
          <w:trHeight w:val="437"/>
        </w:trPr>
        <w:tc>
          <w:tcPr>
            <w:tcW w:w="8522" w:type="dxa"/>
            <w:vAlign w:val="center"/>
          </w:tcPr>
          <w:p w:rsidR="00E45598" w:rsidRPr="00B82469" w:rsidRDefault="00E45598" w:rsidP="0084207F">
            <w:pPr>
              <w:ind w:firstLine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Create, compare, and describe concrete graphs</w:t>
            </w:r>
          </w:p>
        </w:tc>
        <w:tc>
          <w:tcPr>
            <w:tcW w:w="793" w:type="dxa"/>
            <w:vAlign w:val="center"/>
          </w:tcPr>
          <w:p w:rsidR="00E45598" w:rsidRPr="00EA589B" w:rsidRDefault="00E45598" w:rsidP="0084207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E45598" w:rsidRPr="00EA589B" w:rsidRDefault="00E45598" w:rsidP="0084207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E45598" w:rsidRPr="00EA589B" w:rsidRDefault="00E45598" w:rsidP="0084207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E45598" w:rsidRPr="00B82469" w:rsidTr="0084207F">
        <w:trPr>
          <w:gridBefore w:val="1"/>
          <w:wBefore w:w="7" w:type="dxa"/>
          <w:trHeight w:val="437"/>
        </w:trPr>
        <w:tc>
          <w:tcPr>
            <w:tcW w:w="8522" w:type="dxa"/>
            <w:vAlign w:val="center"/>
          </w:tcPr>
          <w:p w:rsidR="00E45598" w:rsidRPr="00B82469" w:rsidDel="00A12DC1" w:rsidRDefault="00E45598" w:rsidP="0084207F">
            <w:pPr>
              <w:ind w:firstLine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Estimate reasonably</w:t>
            </w:r>
          </w:p>
        </w:tc>
        <w:tc>
          <w:tcPr>
            <w:tcW w:w="793" w:type="dxa"/>
            <w:vAlign w:val="center"/>
          </w:tcPr>
          <w:p w:rsidR="00E45598" w:rsidRPr="00EA589B" w:rsidRDefault="00E45598" w:rsidP="0084207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E45598" w:rsidRPr="00EA589B" w:rsidRDefault="00E45598" w:rsidP="0084207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E45598" w:rsidRPr="00EA589B" w:rsidRDefault="00E45598" w:rsidP="0084207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E45598" w:rsidRPr="00B82469" w:rsidTr="0084207F">
        <w:trPr>
          <w:gridBefore w:val="1"/>
          <w:wBefore w:w="7" w:type="dxa"/>
          <w:cantSplit/>
          <w:trHeight w:val="287"/>
        </w:trPr>
        <w:tc>
          <w:tcPr>
            <w:tcW w:w="8522" w:type="dxa"/>
            <w:vAlign w:val="center"/>
          </w:tcPr>
          <w:p w:rsidR="00E45598" w:rsidRPr="00347861" w:rsidRDefault="00E45598" w:rsidP="0084207F">
            <w:pPr>
              <w:ind w:firstLine="0"/>
              <w:rPr>
                <w:rFonts w:ascii="Garamond" w:hAnsi="Garamond"/>
              </w:rPr>
            </w:pPr>
            <w:r w:rsidRPr="00347861">
              <w:rPr>
                <w:rFonts w:ascii="Garamond" w:hAnsi="Garamond"/>
              </w:rPr>
              <w:t>Develop mental math strategies and abilities to make sense of quantities</w:t>
            </w:r>
          </w:p>
        </w:tc>
        <w:tc>
          <w:tcPr>
            <w:tcW w:w="793" w:type="dxa"/>
            <w:vAlign w:val="center"/>
          </w:tcPr>
          <w:p w:rsidR="00E45598" w:rsidRPr="00EA589B" w:rsidRDefault="00E45598" w:rsidP="0084207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E45598" w:rsidRPr="00EA589B" w:rsidRDefault="00E45598" w:rsidP="0084207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E45598" w:rsidRPr="00EA589B" w:rsidRDefault="00E45598" w:rsidP="0084207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E45598" w:rsidRPr="00B82469" w:rsidTr="0084207F">
        <w:trPr>
          <w:gridBefore w:val="1"/>
          <w:wBefore w:w="7" w:type="dxa"/>
          <w:cantSplit/>
          <w:trHeight w:val="665"/>
        </w:trPr>
        <w:tc>
          <w:tcPr>
            <w:tcW w:w="8522" w:type="dxa"/>
            <w:vAlign w:val="center"/>
          </w:tcPr>
          <w:p w:rsidR="00E45598" w:rsidRPr="00347861" w:rsidRDefault="00E45598" w:rsidP="0084207F">
            <w:pPr>
              <w:ind w:firstLine="0"/>
              <w:rPr>
                <w:rFonts w:ascii="Garamond" w:hAnsi="Garamond"/>
              </w:rPr>
            </w:pPr>
            <w:r w:rsidRPr="00347861">
              <w:rPr>
                <w:rFonts w:ascii="Garamond" w:hAnsi="Garamond"/>
              </w:rPr>
              <w:t>Engage in problem-solving experiences that are connected to place, story, and cultural practices relevant to the local community</w:t>
            </w:r>
          </w:p>
        </w:tc>
        <w:tc>
          <w:tcPr>
            <w:tcW w:w="793" w:type="dxa"/>
            <w:vAlign w:val="center"/>
          </w:tcPr>
          <w:p w:rsidR="00E45598" w:rsidRPr="00EA589B" w:rsidRDefault="00E45598" w:rsidP="0084207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E45598" w:rsidRPr="00EA589B" w:rsidRDefault="00E45598" w:rsidP="0084207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E45598" w:rsidRPr="00EA589B" w:rsidRDefault="00E45598" w:rsidP="0084207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E45598" w:rsidRPr="00B82469" w:rsidTr="0084207F">
        <w:trPr>
          <w:gridBefore w:val="1"/>
          <w:wBefore w:w="7" w:type="dxa"/>
          <w:cantSplit/>
          <w:trHeight w:val="620"/>
        </w:trPr>
        <w:tc>
          <w:tcPr>
            <w:tcW w:w="8522" w:type="dxa"/>
            <w:vAlign w:val="center"/>
          </w:tcPr>
          <w:p w:rsidR="00E45598" w:rsidRPr="00347861" w:rsidRDefault="00E45598" w:rsidP="0084207F">
            <w:pPr>
              <w:ind w:firstLine="0"/>
              <w:rPr>
                <w:rFonts w:ascii="Garamond" w:hAnsi="Garamond"/>
              </w:rPr>
            </w:pPr>
            <w:r w:rsidRPr="00347861">
              <w:rPr>
                <w:rFonts w:ascii="Garamond" w:hAnsi="Garamond"/>
              </w:rPr>
              <w:t>Draw upon local First Peoples knowledge and/or expertise of local Elders to make connections to mathematical topics and concepts</w:t>
            </w:r>
          </w:p>
        </w:tc>
        <w:tc>
          <w:tcPr>
            <w:tcW w:w="793" w:type="dxa"/>
            <w:vAlign w:val="center"/>
          </w:tcPr>
          <w:p w:rsidR="00E45598" w:rsidRPr="00EA589B" w:rsidRDefault="00E45598" w:rsidP="0084207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E45598" w:rsidRPr="00EA589B" w:rsidRDefault="00E45598" w:rsidP="0084207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E45598" w:rsidRPr="00EA589B" w:rsidRDefault="00E45598" w:rsidP="0084207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E45598" w:rsidRPr="00B82469" w:rsidTr="0084207F">
        <w:tblPrEx>
          <w:tblCellMar>
            <w:top w:w="58" w:type="dxa"/>
            <w:left w:w="115" w:type="dxa"/>
            <w:bottom w:w="58" w:type="dxa"/>
            <w:right w:w="115" w:type="dxa"/>
          </w:tblCellMar>
        </w:tblPrEx>
        <w:trPr>
          <w:trHeight w:val="323"/>
        </w:trPr>
        <w:tc>
          <w:tcPr>
            <w:tcW w:w="8529" w:type="dxa"/>
            <w:gridSpan w:val="2"/>
            <w:shd w:val="clear" w:color="auto" w:fill="DBE5F1" w:themeFill="accent1" w:themeFillTint="33"/>
            <w:vAlign w:val="center"/>
          </w:tcPr>
          <w:p w:rsidR="00E45598" w:rsidRPr="00B82469" w:rsidRDefault="00E45598" w:rsidP="0084207F">
            <w:pPr>
              <w:spacing w:before="80" w:after="80"/>
              <w:ind w:firstLine="0"/>
              <w:rPr>
                <w:rFonts w:ascii="Garamond" w:hAnsi="Garamond"/>
                <w:b/>
                <w:szCs w:val="24"/>
              </w:rPr>
            </w:pPr>
            <w:r w:rsidRPr="00B82469">
              <w:rPr>
                <w:rFonts w:ascii="Garamond" w:hAnsi="Garamond"/>
                <w:b/>
              </w:rPr>
              <w:t>Content (Student knows…)</w:t>
            </w:r>
          </w:p>
        </w:tc>
        <w:tc>
          <w:tcPr>
            <w:tcW w:w="793" w:type="dxa"/>
            <w:shd w:val="clear" w:color="auto" w:fill="B8CCE4" w:themeFill="accent1" w:themeFillTint="66"/>
            <w:vAlign w:val="center"/>
          </w:tcPr>
          <w:p w:rsidR="00E45598" w:rsidRPr="00B82469" w:rsidRDefault="00E45598" w:rsidP="0084207F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B82469">
              <w:rPr>
                <w:rFonts w:ascii="Garamond" w:hAnsi="Garamond"/>
                <w:b/>
                <w:szCs w:val="24"/>
              </w:rPr>
              <w:t>Term 1</w:t>
            </w:r>
          </w:p>
        </w:tc>
        <w:tc>
          <w:tcPr>
            <w:tcW w:w="793" w:type="dxa"/>
            <w:shd w:val="clear" w:color="auto" w:fill="B8CCE4" w:themeFill="accent1" w:themeFillTint="66"/>
            <w:vAlign w:val="center"/>
          </w:tcPr>
          <w:p w:rsidR="00E45598" w:rsidRPr="00B82469" w:rsidRDefault="00E45598" w:rsidP="0084207F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B82469">
              <w:rPr>
                <w:rFonts w:ascii="Garamond" w:hAnsi="Garamond"/>
                <w:b/>
                <w:szCs w:val="24"/>
              </w:rPr>
              <w:t>Term 2</w:t>
            </w:r>
          </w:p>
        </w:tc>
        <w:tc>
          <w:tcPr>
            <w:tcW w:w="793" w:type="dxa"/>
            <w:shd w:val="clear" w:color="auto" w:fill="B8CCE4" w:themeFill="accent1" w:themeFillTint="66"/>
            <w:vAlign w:val="center"/>
          </w:tcPr>
          <w:p w:rsidR="00E45598" w:rsidRPr="00B82469" w:rsidRDefault="00E45598" w:rsidP="0084207F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B82469">
              <w:rPr>
                <w:rFonts w:ascii="Garamond" w:hAnsi="Garamond"/>
                <w:b/>
                <w:szCs w:val="24"/>
              </w:rPr>
              <w:t>Term 3</w:t>
            </w:r>
          </w:p>
        </w:tc>
      </w:tr>
      <w:tr w:rsidR="00E45598" w:rsidRPr="00B82469" w:rsidTr="0084207F">
        <w:trPr>
          <w:trHeight w:val="414"/>
        </w:trPr>
        <w:tc>
          <w:tcPr>
            <w:tcW w:w="8529" w:type="dxa"/>
            <w:gridSpan w:val="2"/>
            <w:shd w:val="clear" w:color="auto" w:fill="FFFFFF" w:themeFill="background1"/>
            <w:vAlign w:val="center"/>
          </w:tcPr>
          <w:p w:rsidR="00E45598" w:rsidRPr="00B82469" w:rsidRDefault="00E45598" w:rsidP="0084207F">
            <w:pPr>
              <w:spacing w:after="60"/>
              <w:ind w:firstLine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Number concepts to 20</w:t>
            </w:r>
          </w:p>
        </w:tc>
        <w:tc>
          <w:tcPr>
            <w:tcW w:w="793" w:type="dxa"/>
            <w:vAlign w:val="center"/>
          </w:tcPr>
          <w:p w:rsidR="00E45598" w:rsidRPr="00EA589B" w:rsidRDefault="00E45598" w:rsidP="0084207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E45598" w:rsidRPr="00EA589B" w:rsidRDefault="00E45598" w:rsidP="0084207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E45598" w:rsidRPr="00EA589B" w:rsidRDefault="00E45598" w:rsidP="0084207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E45598" w:rsidRPr="00B82469" w:rsidTr="0084207F">
        <w:trPr>
          <w:trHeight w:val="414"/>
        </w:trPr>
        <w:tc>
          <w:tcPr>
            <w:tcW w:w="8529" w:type="dxa"/>
            <w:gridSpan w:val="2"/>
            <w:shd w:val="clear" w:color="auto" w:fill="FFFFFF" w:themeFill="background1"/>
            <w:vAlign w:val="center"/>
          </w:tcPr>
          <w:p w:rsidR="00E45598" w:rsidRPr="00B82469" w:rsidRDefault="00E45598" w:rsidP="0084207F">
            <w:pPr>
              <w:ind w:firstLine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Ways to make 10</w:t>
            </w:r>
          </w:p>
        </w:tc>
        <w:tc>
          <w:tcPr>
            <w:tcW w:w="793" w:type="dxa"/>
            <w:vAlign w:val="center"/>
          </w:tcPr>
          <w:p w:rsidR="00E45598" w:rsidRPr="00EA589B" w:rsidRDefault="00E45598" w:rsidP="0084207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E45598" w:rsidRPr="00EA589B" w:rsidRDefault="00E45598" w:rsidP="0084207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E45598" w:rsidRPr="00EA589B" w:rsidRDefault="00E45598" w:rsidP="0084207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E45598" w:rsidRPr="00B82469" w:rsidTr="0084207F">
        <w:trPr>
          <w:trHeight w:val="414"/>
        </w:trPr>
        <w:tc>
          <w:tcPr>
            <w:tcW w:w="8529" w:type="dxa"/>
            <w:gridSpan w:val="2"/>
            <w:shd w:val="clear" w:color="auto" w:fill="FFFFFF" w:themeFill="background1"/>
            <w:vAlign w:val="center"/>
          </w:tcPr>
          <w:p w:rsidR="00E45598" w:rsidRPr="00B82469" w:rsidRDefault="00E45598" w:rsidP="0084207F">
            <w:pPr>
              <w:ind w:firstLine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Addition and subtraction to 20</w:t>
            </w:r>
          </w:p>
        </w:tc>
        <w:tc>
          <w:tcPr>
            <w:tcW w:w="793" w:type="dxa"/>
            <w:vAlign w:val="center"/>
          </w:tcPr>
          <w:p w:rsidR="00E45598" w:rsidRPr="00EA589B" w:rsidRDefault="00E45598" w:rsidP="0084207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E45598" w:rsidRPr="00EA589B" w:rsidRDefault="00E45598" w:rsidP="0084207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E45598" w:rsidRPr="00EA589B" w:rsidRDefault="00E45598" w:rsidP="0084207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E45598" w:rsidRPr="00B82469" w:rsidTr="0084207F">
        <w:trPr>
          <w:trHeight w:val="414"/>
        </w:trPr>
        <w:tc>
          <w:tcPr>
            <w:tcW w:w="8529" w:type="dxa"/>
            <w:gridSpan w:val="2"/>
            <w:shd w:val="clear" w:color="auto" w:fill="FFFFFF" w:themeFill="background1"/>
            <w:vAlign w:val="center"/>
          </w:tcPr>
          <w:p w:rsidR="00E45598" w:rsidRPr="00B82469" w:rsidRDefault="00E45598" w:rsidP="0084207F">
            <w:pPr>
              <w:ind w:firstLine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Repeating patterns</w:t>
            </w:r>
          </w:p>
        </w:tc>
        <w:tc>
          <w:tcPr>
            <w:tcW w:w="793" w:type="dxa"/>
            <w:vAlign w:val="center"/>
          </w:tcPr>
          <w:p w:rsidR="00E45598" w:rsidRPr="00EA589B" w:rsidRDefault="00E45598" w:rsidP="0084207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E45598" w:rsidRPr="00EA589B" w:rsidRDefault="00E45598" w:rsidP="0084207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E45598" w:rsidRPr="00EA589B" w:rsidRDefault="00E45598" w:rsidP="0084207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E45598" w:rsidRPr="00B82469" w:rsidTr="0084207F">
        <w:trPr>
          <w:trHeight w:val="414"/>
        </w:trPr>
        <w:tc>
          <w:tcPr>
            <w:tcW w:w="8529" w:type="dxa"/>
            <w:gridSpan w:val="2"/>
            <w:shd w:val="clear" w:color="auto" w:fill="FFFFFF" w:themeFill="background1"/>
            <w:vAlign w:val="center"/>
          </w:tcPr>
          <w:p w:rsidR="00E45598" w:rsidRPr="00B82469" w:rsidRDefault="00E45598" w:rsidP="0084207F">
            <w:pPr>
              <w:ind w:firstLine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Meaning of equality and inequality</w:t>
            </w:r>
          </w:p>
        </w:tc>
        <w:tc>
          <w:tcPr>
            <w:tcW w:w="793" w:type="dxa"/>
            <w:vAlign w:val="center"/>
          </w:tcPr>
          <w:p w:rsidR="00E45598" w:rsidRPr="00EA589B" w:rsidRDefault="00E45598" w:rsidP="0084207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E45598" w:rsidRPr="00EA589B" w:rsidRDefault="00E45598" w:rsidP="0084207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E45598" w:rsidRPr="00EA589B" w:rsidRDefault="00E45598" w:rsidP="0084207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E45598" w:rsidRPr="00B82469" w:rsidTr="0084207F">
        <w:trPr>
          <w:trHeight w:val="414"/>
        </w:trPr>
        <w:tc>
          <w:tcPr>
            <w:tcW w:w="8529" w:type="dxa"/>
            <w:gridSpan w:val="2"/>
            <w:shd w:val="clear" w:color="auto" w:fill="FFFFFF" w:themeFill="background1"/>
            <w:vAlign w:val="center"/>
          </w:tcPr>
          <w:p w:rsidR="00E45598" w:rsidRPr="00B82469" w:rsidRDefault="00E45598" w:rsidP="0084207F">
            <w:pPr>
              <w:ind w:firstLine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Direct measurement with non-standard units</w:t>
            </w:r>
          </w:p>
        </w:tc>
        <w:tc>
          <w:tcPr>
            <w:tcW w:w="793" w:type="dxa"/>
            <w:vAlign w:val="center"/>
          </w:tcPr>
          <w:p w:rsidR="00E45598" w:rsidRPr="00EA589B" w:rsidRDefault="00E45598" w:rsidP="0084207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E45598" w:rsidRPr="00EA589B" w:rsidRDefault="00E45598" w:rsidP="0084207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E45598" w:rsidRPr="00EA589B" w:rsidRDefault="00E45598" w:rsidP="0084207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E45598" w:rsidRPr="00B82469" w:rsidTr="0084207F">
        <w:trPr>
          <w:trHeight w:val="414"/>
        </w:trPr>
        <w:tc>
          <w:tcPr>
            <w:tcW w:w="8529" w:type="dxa"/>
            <w:gridSpan w:val="2"/>
            <w:shd w:val="clear" w:color="auto" w:fill="FFFFFF" w:themeFill="background1"/>
            <w:vAlign w:val="center"/>
          </w:tcPr>
          <w:p w:rsidR="00E45598" w:rsidRPr="00B82469" w:rsidRDefault="00E45598" w:rsidP="0084207F">
            <w:pPr>
              <w:ind w:firstLine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Comparison of 2D shapes and 3D objects</w:t>
            </w:r>
          </w:p>
        </w:tc>
        <w:tc>
          <w:tcPr>
            <w:tcW w:w="793" w:type="dxa"/>
            <w:vAlign w:val="center"/>
          </w:tcPr>
          <w:p w:rsidR="00E45598" w:rsidRPr="00EA589B" w:rsidRDefault="00E45598" w:rsidP="0084207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E45598" w:rsidRPr="00EA589B" w:rsidRDefault="00E45598" w:rsidP="0084207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E45598" w:rsidRPr="00EA589B" w:rsidRDefault="00E45598" w:rsidP="0084207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E45598" w:rsidRPr="00B82469" w:rsidTr="0084207F">
        <w:trPr>
          <w:trHeight w:val="414"/>
        </w:trPr>
        <w:tc>
          <w:tcPr>
            <w:tcW w:w="8529" w:type="dxa"/>
            <w:gridSpan w:val="2"/>
            <w:shd w:val="clear" w:color="auto" w:fill="FFFFFF" w:themeFill="background1"/>
            <w:vAlign w:val="center"/>
          </w:tcPr>
          <w:p w:rsidR="00E45598" w:rsidRPr="00B82469" w:rsidRDefault="00E45598" w:rsidP="0084207F">
            <w:pPr>
              <w:ind w:firstLine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Likelihood of familiar events using language of probability (more likely, less likely, etc.)</w:t>
            </w:r>
          </w:p>
        </w:tc>
        <w:tc>
          <w:tcPr>
            <w:tcW w:w="793" w:type="dxa"/>
            <w:vAlign w:val="center"/>
          </w:tcPr>
          <w:p w:rsidR="00E45598" w:rsidRPr="00EA589B" w:rsidRDefault="00E45598" w:rsidP="0084207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E45598" w:rsidRPr="00EA589B" w:rsidRDefault="00E45598" w:rsidP="0084207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E45598" w:rsidRPr="00EA589B" w:rsidRDefault="00E45598" w:rsidP="0084207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E45598" w:rsidRPr="00B82469" w:rsidTr="0084207F">
        <w:trPr>
          <w:trHeight w:val="414"/>
        </w:trPr>
        <w:tc>
          <w:tcPr>
            <w:tcW w:w="8529" w:type="dxa"/>
            <w:gridSpan w:val="2"/>
            <w:shd w:val="clear" w:color="auto" w:fill="FFFFFF" w:themeFill="background1"/>
            <w:vAlign w:val="center"/>
          </w:tcPr>
          <w:p w:rsidR="00E45598" w:rsidRPr="00B82469" w:rsidRDefault="00E45598" w:rsidP="0084207F">
            <w:pPr>
              <w:ind w:firstLine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Values of coins</w:t>
            </w:r>
          </w:p>
        </w:tc>
        <w:tc>
          <w:tcPr>
            <w:tcW w:w="793" w:type="dxa"/>
            <w:vAlign w:val="center"/>
          </w:tcPr>
          <w:p w:rsidR="00E45598" w:rsidRPr="00EA589B" w:rsidRDefault="00E45598" w:rsidP="0084207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E45598" w:rsidRPr="00EA589B" w:rsidRDefault="00E45598" w:rsidP="0084207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E45598" w:rsidRPr="00EA589B" w:rsidRDefault="00E45598" w:rsidP="0084207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</w:tbl>
    <w:p w:rsidR="009961AE" w:rsidRPr="00B82469" w:rsidRDefault="009961AE" w:rsidP="0011717E">
      <w:pPr>
        <w:ind w:firstLine="0"/>
        <w:rPr>
          <w:rFonts w:ascii="Garamond" w:hAnsi="Garamond"/>
          <w:b/>
          <w:sz w:val="32"/>
        </w:rPr>
      </w:pPr>
      <w:r w:rsidRPr="00B82469">
        <w:rPr>
          <w:rFonts w:ascii="Berlin Sans FB Demi" w:hAnsi="Berlin Sans FB Demi"/>
          <w:b/>
          <w:sz w:val="32"/>
        </w:rPr>
        <w:lastRenderedPageBreak/>
        <w:t>Social Studies</w:t>
      </w:r>
      <w:r w:rsidRPr="00B82469">
        <w:rPr>
          <w:rFonts w:ascii="Garamond" w:hAnsi="Garamond"/>
          <w:b/>
          <w:sz w:val="32"/>
        </w:rPr>
        <w:t xml:space="preserve"> </w:t>
      </w:r>
      <w:r w:rsidR="0011717E" w:rsidRPr="00CB540A">
        <w:rPr>
          <w:rFonts w:ascii="Berlin Sans FB Demi" w:hAnsi="Berlin Sans FB Demi"/>
        </w:rPr>
        <w:t xml:space="preserve">– </w:t>
      </w:r>
      <w:r w:rsidR="0011717E">
        <w:rPr>
          <w:rFonts w:ascii="Berlin Sans FB Demi" w:hAnsi="Berlin Sans FB Demi"/>
        </w:rPr>
        <w:t>Local Communities</w:t>
      </w:r>
    </w:p>
    <w:tbl>
      <w:tblPr>
        <w:tblStyle w:val="TableGrid"/>
        <w:tblW w:w="10915" w:type="dxa"/>
        <w:tblInd w:w="101" w:type="dxa"/>
        <w:tblLook w:val="04A0" w:firstRow="1" w:lastRow="0" w:firstColumn="1" w:lastColumn="0" w:noHBand="0" w:noVBand="1"/>
      </w:tblPr>
      <w:tblGrid>
        <w:gridCol w:w="7"/>
        <w:gridCol w:w="8522"/>
        <w:gridCol w:w="13"/>
        <w:gridCol w:w="780"/>
        <w:gridCol w:w="10"/>
        <w:gridCol w:w="783"/>
        <w:gridCol w:w="7"/>
        <w:gridCol w:w="786"/>
        <w:gridCol w:w="7"/>
      </w:tblGrid>
      <w:tr w:rsidR="008A0EAC" w:rsidRPr="00B82469" w:rsidTr="00071D8F">
        <w:trPr>
          <w:gridBefore w:val="1"/>
          <w:wBefore w:w="7" w:type="dxa"/>
          <w:trHeight w:val="20"/>
        </w:trPr>
        <w:tc>
          <w:tcPr>
            <w:tcW w:w="8535" w:type="dxa"/>
            <w:gridSpan w:val="2"/>
            <w:shd w:val="clear" w:color="auto" w:fill="DBE5F1" w:themeFill="accent1" w:themeFillTint="33"/>
            <w:vAlign w:val="center"/>
          </w:tcPr>
          <w:p w:rsidR="008A0EAC" w:rsidRPr="00B82469" w:rsidRDefault="008A0EAC" w:rsidP="00071D8F">
            <w:pPr>
              <w:ind w:firstLine="0"/>
              <w:rPr>
                <w:rFonts w:ascii="Garamond" w:hAnsi="Garamond"/>
              </w:rPr>
            </w:pPr>
            <w:r w:rsidRPr="00B82469">
              <w:rPr>
                <w:rFonts w:ascii="Garamond" w:hAnsi="Garamond"/>
                <w:b/>
              </w:rPr>
              <w:t>Competencies (Student is able to…)</w:t>
            </w:r>
          </w:p>
        </w:tc>
        <w:tc>
          <w:tcPr>
            <w:tcW w:w="790" w:type="dxa"/>
            <w:gridSpan w:val="2"/>
            <w:shd w:val="clear" w:color="auto" w:fill="B8CCE4" w:themeFill="accent1" w:themeFillTint="66"/>
            <w:vAlign w:val="center"/>
          </w:tcPr>
          <w:p w:rsidR="008A0EAC" w:rsidRPr="00071D8F" w:rsidRDefault="008A0EAC" w:rsidP="00071D8F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071D8F">
              <w:rPr>
                <w:rFonts w:ascii="Garamond" w:hAnsi="Garamond"/>
                <w:b/>
              </w:rPr>
              <w:t>Term 1</w:t>
            </w:r>
          </w:p>
        </w:tc>
        <w:tc>
          <w:tcPr>
            <w:tcW w:w="790" w:type="dxa"/>
            <w:gridSpan w:val="2"/>
            <w:shd w:val="clear" w:color="auto" w:fill="B8CCE4" w:themeFill="accent1" w:themeFillTint="66"/>
            <w:vAlign w:val="center"/>
          </w:tcPr>
          <w:p w:rsidR="008A0EAC" w:rsidRPr="00071D8F" w:rsidRDefault="008A0EAC" w:rsidP="00071D8F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071D8F">
              <w:rPr>
                <w:rFonts w:ascii="Garamond" w:hAnsi="Garamond"/>
                <w:b/>
              </w:rPr>
              <w:t>Term 2</w:t>
            </w:r>
          </w:p>
        </w:tc>
        <w:tc>
          <w:tcPr>
            <w:tcW w:w="793" w:type="dxa"/>
            <w:gridSpan w:val="2"/>
            <w:shd w:val="clear" w:color="auto" w:fill="B8CCE4" w:themeFill="accent1" w:themeFillTint="66"/>
            <w:vAlign w:val="center"/>
          </w:tcPr>
          <w:p w:rsidR="008A0EAC" w:rsidRPr="00071D8F" w:rsidRDefault="008A0EAC" w:rsidP="00071D8F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071D8F">
              <w:rPr>
                <w:rFonts w:ascii="Garamond" w:hAnsi="Garamond"/>
                <w:b/>
              </w:rPr>
              <w:t>Term 3</w:t>
            </w:r>
          </w:p>
        </w:tc>
      </w:tr>
      <w:tr w:rsidR="009D7497" w:rsidRPr="00B82469" w:rsidTr="00071D8F">
        <w:trPr>
          <w:gridBefore w:val="1"/>
          <w:wBefore w:w="7" w:type="dxa"/>
          <w:trHeight w:val="20"/>
        </w:trPr>
        <w:tc>
          <w:tcPr>
            <w:tcW w:w="8535" w:type="dxa"/>
            <w:gridSpan w:val="2"/>
            <w:shd w:val="clear" w:color="auto" w:fill="FFFFFF" w:themeFill="background1"/>
            <w:vAlign w:val="center"/>
          </w:tcPr>
          <w:p w:rsidR="009D7497" w:rsidRPr="002955F6" w:rsidRDefault="00F81F83" w:rsidP="00071D8F">
            <w:pPr>
              <w:ind w:firstLine="0"/>
              <w:rPr>
                <w:rFonts w:ascii="Garamond" w:hAnsi="Garamond"/>
              </w:rPr>
            </w:pPr>
            <w:r w:rsidRPr="002955F6">
              <w:rPr>
                <w:rFonts w:ascii="Garamond" w:hAnsi="Garamond"/>
              </w:rPr>
              <w:t>Ask questions, make inferences, and draw conclusions about the content and features of different types of sources (evidence)</w:t>
            </w:r>
          </w:p>
        </w:tc>
        <w:tc>
          <w:tcPr>
            <w:tcW w:w="790" w:type="dxa"/>
            <w:gridSpan w:val="2"/>
            <w:vAlign w:val="center"/>
          </w:tcPr>
          <w:p w:rsidR="009D7497" w:rsidRPr="00EA589B" w:rsidRDefault="009D7497" w:rsidP="00071D8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0" w:type="dxa"/>
            <w:gridSpan w:val="2"/>
            <w:vAlign w:val="center"/>
          </w:tcPr>
          <w:p w:rsidR="009D7497" w:rsidRPr="00EA589B" w:rsidRDefault="009D7497" w:rsidP="00071D8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9D7497" w:rsidRPr="00EA589B" w:rsidRDefault="009D7497" w:rsidP="00071D8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9D7497" w:rsidRPr="00B82469" w:rsidTr="00071D8F">
        <w:trPr>
          <w:gridBefore w:val="1"/>
          <w:wBefore w:w="7" w:type="dxa"/>
          <w:trHeight w:val="20"/>
        </w:trPr>
        <w:tc>
          <w:tcPr>
            <w:tcW w:w="8535" w:type="dxa"/>
            <w:gridSpan w:val="2"/>
            <w:shd w:val="clear" w:color="auto" w:fill="FFFFFF" w:themeFill="background1"/>
            <w:vAlign w:val="center"/>
          </w:tcPr>
          <w:p w:rsidR="009D7497" w:rsidRPr="002955F6" w:rsidRDefault="002955F6" w:rsidP="00071D8F">
            <w:pPr>
              <w:ind w:firstLine="0"/>
              <w:rPr>
                <w:rFonts w:ascii="Garamond" w:hAnsi="Garamond"/>
              </w:rPr>
            </w:pPr>
            <w:r w:rsidRPr="002955F6">
              <w:rPr>
                <w:rFonts w:ascii="Garamond" w:hAnsi="Garamond"/>
              </w:rPr>
              <w:t>Sequence objects, images, and events, and distinguish between what has changed and what has stayed the same (continuity and change)</w:t>
            </w:r>
          </w:p>
        </w:tc>
        <w:tc>
          <w:tcPr>
            <w:tcW w:w="790" w:type="dxa"/>
            <w:gridSpan w:val="2"/>
            <w:vAlign w:val="center"/>
          </w:tcPr>
          <w:p w:rsidR="009D7497" w:rsidRPr="00EA589B" w:rsidRDefault="009D7497" w:rsidP="00071D8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0" w:type="dxa"/>
            <w:gridSpan w:val="2"/>
            <w:vAlign w:val="center"/>
          </w:tcPr>
          <w:p w:rsidR="009D7497" w:rsidRPr="00EA589B" w:rsidRDefault="009D7497" w:rsidP="00071D8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9D7497" w:rsidRPr="00EA589B" w:rsidRDefault="009D7497" w:rsidP="00071D8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9D7497" w:rsidRPr="00B82469" w:rsidTr="00071D8F">
        <w:trPr>
          <w:gridBefore w:val="1"/>
          <w:wBefore w:w="7" w:type="dxa"/>
          <w:trHeight w:val="20"/>
        </w:trPr>
        <w:tc>
          <w:tcPr>
            <w:tcW w:w="8535" w:type="dxa"/>
            <w:gridSpan w:val="2"/>
            <w:shd w:val="clear" w:color="auto" w:fill="FFFFFF" w:themeFill="background1"/>
            <w:vAlign w:val="center"/>
          </w:tcPr>
          <w:p w:rsidR="009D7497" w:rsidRPr="002955F6" w:rsidRDefault="002955F6" w:rsidP="002955F6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2955F6">
              <w:rPr>
                <w:rFonts w:ascii="Garamond" w:eastAsia="Times New Roman" w:hAnsi="Garamond"/>
                <w:szCs w:val="24"/>
              </w:rPr>
              <w:t>Recognize the causes and consequences of events, decisions, and developments in their lives (cause and consequence)</w:t>
            </w:r>
          </w:p>
        </w:tc>
        <w:tc>
          <w:tcPr>
            <w:tcW w:w="790" w:type="dxa"/>
            <w:gridSpan w:val="2"/>
            <w:vAlign w:val="center"/>
          </w:tcPr>
          <w:p w:rsidR="009D7497" w:rsidRPr="00EA589B" w:rsidRDefault="009D7497" w:rsidP="00071D8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0" w:type="dxa"/>
            <w:gridSpan w:val="2"/>
            <w:vAlign w:val="center"/>
          </w:tcPr>
          <w:p w:rsidR="009D7497" w:rsidRPr="00EA589B" w:rsidRDefault="009D7497" w:rsidP="00071D8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9D7497" w:rsidRPr="00EA589B" w:rsidRDefault="009D7497" w:rsidP="00071D8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7158B8" w:rsidRPr="00B82469" w:rsidTr="00071D8F">
        <w:trPr>
          <w:gridBefore w:val="1"/>
          <w:wBefore w:w="7" w:type="dxa"/>
          <w:trHeight w:val="20"/>
        </w:trPr>
        <w:tc>
          <w:tcPr>
            <w:tcW w:w="8535" w:type="dxa"/>
            <w:gridSpan w:val="2"/>
            <w:shd w:val="clear" w:color="auto" w:fill="FFFFFF" w:themeFill="background1"/>
            <w:vAlign w:val="center"/>
          </w:tcPr>
          <w:p w:rsidR="007158B8" w:rsidRPr="002955F6" w:rsidRDefault="002955F6" w:rsidP="00071D8F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2955F6">
              <w:rPr>
                <w:rFonts w:ascii="Garamond" w:eastAsia="Times New Roman" w:hAnsi="Garamond"/>
                <w:szCs w:val="24"/>
              </w:rPr>
              <w:t>Explore different perspectives on people, places, issues, and events in their lives (perspective)</w:t>
            </w:r>
          </w:p>
        </w:tc>
        <w:tc>
          <w:tcPr>
            <w:tcW w:w="790" w:type="dxa"/>
            <w:gridSpan w:val="2"/>
            <w:vAlign w:val="center"/>
          </w:tcPr>
          <w:p w:rsidR="007158B8" w:rsidRPr="00EA589B" w:rsidRDefault="007158B8" w:rsidP="00071D8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0" w:type="dxa"/>
            <w:gridSpan w:val="2"/>
            <w:vAlign w:val="center"/>
          </w:tcPr>
          <w:p w:rsidR="007158B8" w:rsidRPr="00EA589B" w:rsidRDefault="007158B8" w:rsidP="00071D8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7158B8" w:rsidRPr="00EA589B" w:rsidRDefault="007158B8" w:rsidP="00071D8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7158B8" w:rsidRPr="00B82469" w:rsidTr="00071D8F">
        <w:trPr>
          <w:gridBefore w:val="1"/>
          <w:wBefore w:w="7" w:type="dxa"/>
          <w:trHeight w:val="20"/>
        </w:trPr>
        <w:tc>
          <w:tcPr>
            <w:tcW w:w="8535" w:type="dxa"/>
            <w:gridSpan w:val="2"/>
            <w:shd w:val="clear" w:color="auto" w:fill="FFFFFF" w:themeFill="background1"/>
            <w:vAlign w:val="center"/>
          </w:tcPr>
          <w:p w:rsidR="007158B8" w:rsidRPr="002955F6" w:rsidRDefault="002955F6" w:rsidP="00071D8F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2955F6">
              <w:rPr>
                <w:rFonts w:ascii="Garamond" w:eastAsia="Times New Roman" w:hAnsi="Garamond"/>
                <w:szCs w:val="24"/>
              </w:rPr>
              <w:t>Identify fair and unfair aspects of events, decisions, and actions in their lives and consider appropriate courses of action (ethical judgment)</w:t>
            </w:r>
          </w:p>
        </w:tc>
        <w:tc>
          <w:tcPr>
            <w:tcW w:w="790" w:type="dxa"/>
            <w:gridSpan w:val="2"/>
            <w:vAlign w:val="center"/>
          </w:tcPr>
          <w:p w:rsidR="007158B8" w:rsidRPr="00EA589B" w:rsidRDefault="007158B8" w:rsidP="00071D8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0" w:type="dxa"/>
            <w:gridSpan w:val="2"/>
            <w:vAlign w:val="center"/>
          </w:tcPr>
          <w:p w:rsidR="007158B8" w:rsidRPr="00EA589B" w:rsidRDefault="007158B8" w:rsidP="00071D8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7158B8" w:rsidRPr="00EA589B" w:rsidRDefault="007158B8" w:rsidP="00071D8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8A0EAC" w:rsidRPr="00B82469" w:rsidTr="00071D8F">
        <w:tblPrEx>
          <w:tblCellMar>
            <w:top w:w="58" w:type="dxa"/>
            <w:left w:w="115" w:type="dxa"/>
            <w:bottom w:w="58" w:type="dxa"/>
            <w:right w:w="115" w:type="dxa"/>
          </w:tblCellMar>
        </w:tblPrEx>
        <w:trPr>
          <w:gridAfter w:val="1"/>
          <w:wAfter w:w="7" w:type="dxa"/>
          <w:trHeight w:val="20"/>
        </w:trPr>
        <w:tc>
          <w:tcPr>
            <w:tcW w:w="8529" w:type="dxa"/>
            <w:gridSpan w:val="2"/>
            <w:shd w:val="clear" w:color="auto" w:fill="DBE5F1" w:themeFill="accent1" w:themeFillTint="33"/>
            <w:vAlign w:val="center"/>
          </w:tcPr>
          <w:p w:rsidR="008A0EAC" w:rsidRPr="00B82469" w:rsidRDefault="008A0EAC" w:rsidP="00071D8F">
            <w:pPr>
              <w:spacing w:before="80" w:after="80"/>
              <w:ind w:firstLine="0"/>
              <w:rPr>
                <w:rFonts w:ascii="Garamond" w:hAnsi="Garamond"/>
                <w:b/>
                <w:szCs w:val="24"/>
              </w:rPr>
            </w:pPr>
            <w:r w:rsidRPr="00B82469">
              <w:rPr>
                <w:rFonts w:ascii="Garamond" w:hAnsi="Garamond"/>
                <w:b/>
              </w:rPr>
              <w:t>Content (Student knows…)</w:t>
            </w:r>
          </w:p>
        </w:tc>
        <w:tc>
          <w:tcPr>
            <w:tcW w:w="793" w:type="dxa"/>
            <w:gridSpan w:val="2"/>
            <w:shd w:val="clear" w:color="auto" w:fill="B8CCE4" w:themeFill="accent1" w:themeFillTint="66"/>
            <w:vAlign w:val="center"/>
          </w:tcPr>
          <w:p w:rsidR="008A0EAC" w:rsidRPr="00071D8F" w:rsidRDefault="008A0EAC" w:rsidP="00071D8F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071D8F">
              <w:rPr>
                <w:rFonts w:ascii="Garamond" w:hAnsi="Garamond"/>
                <w:b/>
                <w:szCs w:val="24"/>
              </w:rPr>
              <w:t>Term 1</w:t>
            </w:r>
          </w:p>
        </w:tc>
        <w:tc>
          <w:tcPr>
            <w:tcW w:w="793" w:type="dxa"/>
            <w:gridSpan w:val="2"/>
            <w:shd w:val="clear" w:color="auto" w:fill="B8CCE4" w:themeFill="accent1" w:themeFillTint="66"/>
            <w:vAlign w:val="center"/>
          </w:tcPr>
          <w:p w:rsidR="008A0EAC" w:rsidRPr="00071D8F" w:rsidRDefault="008A0EAC" w:rsidP="00071D8F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071D8F">
              <w:rPr>
                <w:rFonts w:ascii="Garamond" w:hAnsi="Garamond"/>
                <w:b/>
                <w:szCs w:val="24"/>
              </w:rPr>
              <w:t>Term 2</w:t>
            </w:r>
          </w:p>
        </w:tc>
        <w:tc>
          <w:tcPr>
            <w:tcW w:w="793" w:type="dxa"/>
            <w:gridSpan w:val="2"/>
            <w:shd w:val="clear" w:color="auto" w:fill="B8CCE4" w:themeFill="accent1" w:themeFillTint="66"/>
            <w:vAlign w:val="center"/>
          </w:tcPr>
          <w:p w:rsidR="008A0EAC" w:rsidRPr="00071D8F" w:rsidRDefault="008A0EAC" w:rsidP="00071D8F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071D8F">
              <w:rPr>
                <w:rFonts w:ascii="Garamond" w:hAnsi="Garamond"/>
                <w:b/>
                <w:szCs w:val="24"/>
              </w:rPr>
              <w:t>Term 3</w:t>
            </w:r>
          </w:p>
        </w:tc>
      </w:tr>
      <w:tr w:rsidR="008A0EAC" w:rsidRPr="00B82469" w:rsidTr="009926B8">
        <w:trPr>
          <w:gridAfter w:val="1"/>
          <w:wAfter w:w="7" w:type="dxa"/>
          <w:trHeight w:val="503"/>
        </w:trPr>
        <w:tc>
          <w:tcPr>
            <w:tcW w:w="8529" w:type="dxa"/>
            <w:gridSpan w:val="2"/>
            <w:shd w:val="clear" w:color="auto" w:fill="FFFFFF" w:themeFill="background1"/>
            <w:vAlign w:val="bottom"/>
          </w:tcPr>
          <w:p w:rsidR="008A0EAC" w:rsidRPr="009926B8" w:rsidRDefault="009926B8" w:rsidP="009926B8">
            <w:pPr>
              <w:ind w:firstLine="0"/>
              <w:rPr>
                <w:rFonts w:ascii="Garamond" w:hAnsi="Garamond"/>
              </w:rPr>
            </w:pPr>
            <w:r w:rsidRPr="009926B8">
              <w:rPr>
                <w:rFonts w:ascii="Garamond" w:hAnsi="Garamond" w:cs="Arial Narrow"/>
              </w:rPr>
              <w:t>Characteristics of the local community that provide organization and meet the needs of the community</w:t>
            </w:r>
          </w:p>
        </w:tc>
        <w:tc>
          <w:tcPr>
            <w:tcW w:w="793" w:type="dxa"/>
            <w:gridSpan w:val="2"/>
            <w:vAlign w:val="center"/>
          </w:tcPr>
          <w:p w:rsidR="008A0EAC" w:rsidRPr="00EA589B" w:rsidRDefault="008A0EAC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8A0EAC" w:rsidRPr="00EA589B" w:rsidRDefault="008A0EAC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8A0EAC" w:rsidRPr="00EA589B" w:rsidRDefault="008A0EAC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8A0EAC" w:rsidRPr="00B82469" w:rsidTr="009926B8">
        <w:trPr>
          <w:gridAfter w:val="1"/>
          <w:wAfter w:w="7" w:type="dxa"/>
          <w:trHeight w:val="20"/>
        </w:trPr>
        <w:tc>
          <w:tcPr>
            <w:tcW w:w="8529" w:type="dxa"/>
            <w:gridSpan w:val="2"/>
            <w:shd w:val="clear" w:color="auto" w:fill="FFFFFF" w:themeFill="background1"/>
            <w:vAlign w:val="bottom"/>
          </w:tcPr>
          <w:p w:rsidR="008A0EAC" w:rsidRPr="009926B8" w:rsidRDefault="009926B8" w:rsidP="009926B8">
            <w:pPr>
              <w:ind w:firstLine="0"/>
              <w:rPr>
                <w:rFonts w:ascii="Garamond" w:hAnsi="Garamond"/>
              </w:rPr>
            </w:pPr>
            <w:r w:rsidRPr="009926B8">
              <w:rPr>
                <w:rFonts w:ascii="Garamond" w:hAnsi="Garamond" w:cs="Arial Narrow"/>
              </w:rPr>
              <w:t>Diverse cultures, backgrounds, and perspectives within local and other communities</w:t>
            </w:r>
          </w:p>
        </w:tc>
        <w:tc>
          <w:tcPr>
            <w:tcW w:w="793" w:type="dxa"/>
            <w:gridSpan w:val="2"/>
            <w:vAlign w:val="center"/>
          </w:tcPr>
          <w:p w:rsidR="008A0EAC" w:rsidRPr="00EA589B" w:rsidRDefault="008A0EAC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8A0EAC" w:rsidRPr="00EA589B" w:rsidRDefault="008A0EAC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8A0EAC" w:rsidRPr="00EA589B" w:rsidRDefault="008A0EAC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8A0EAC" w:rsidRPr="00B82469" w:rsidTr="009926B8">
        <w:trPr>
          <w:gridAfter w:val="1"/>
          <w:wAfter w:w="7" w:type="dxa"/>
          <w:trHeight w:val="20"/>
        </w:trPr>
        <w:tc>
          <w:tcPr>
            <w:tcW w:w="8529" w:type="dxa"/>
            <w:gridSpan w:val="2"/>
            <w:shd w:val="clear" w:color="auto" w:fill="FFFFFF" w:themeFill="background1"/>
            <w:vAlign w:val="bottom"/>
          </w:tcPr>
          <w:p w:rsidR="008A0EAC" w:rsidRPr="009926B8" w:rsidRDefault="009926B8" w:rsidP="009926B8">
            <w:pPr>
              <w:ind w:firstLine="0"/>
              <w:rPr>
                <w:rFonts w:ascii="Garamond" w:hAnsi="Garamond"/>
              </w:rPr>
            </w:pPr>
            <w:r w:rsidRPr="009926B8">
              <w:rPr>
                <w:rFonts w:ascii="Garamond" w:eastAsia="SymbolMT" w:hAnsi="Garamond" w:cs="Arial Narrow"/>
              </w:rPr>
              <w:t>Relationships between community and its environment</w:t>
            </w:r>
          </w:p>
        </w:tc>
        <w:tc>
          <w:tcPr>
            <w:tcW w:w="793" w:type="dxa"/>
            <w:gridSpan w:val="2"/>
            <w:vAlign w:val="center"/>
          </w:tcPr>
          <w:p w:rsidR="008A0EAC" w:rsidRPr="00EA589B" w:rsidRDefault="008A0EAC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8A0EAC" w:rsidRPr="00EA589B" w:rsidRDefault="008A0EAC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8A0EAC" w:rsidRPr="00EA589B" w:rsidRDefault="008A0EAC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8A0EAC" w:rsidRPr="00B82469" w:rsidTr="009926B8">
        <w:trPr>
          <w:gridAfter w:val="1"/>
          <w:wAfter w:w="7" w:type="dxa"/>
          <w:trHeight w:val="20"/>
        </w:trPr>
        <w:tc>
          <w:tcPr>
            <w:tcW w:w="8529" w:type="dxa"/>
            <w:gridSpan w:val="2"/>
            <w:shd w:val="clear" w:color="auto" w:fill="FFFFFF" w:themeFill="background1"/>
            <w:vAlign w:val="bottom"/>
          </w:tcPr>
          <w:p w:rsidR="008A0EAC" w:rsidRPr="009926B8" w:rsidRDefault="009926B8" w:rsidP="009926B8">
            <w:pPr>
              <w:ind w:firstLine="0"/>
              <w:rPr>
                <w:rFonts w:ascii="Garamond" w:hAnsi="Garamond"/>
              </w:rPr>
            </w:pPr>
            <w:r w:rsidRPr="009926B8">
              <w:rPr>
                <w:rFonts w:ascii="Garamond" w:hAnsi="Garamond" w:cs="Arial Narrow"/>
              </w:rPr>
              <w:t>Roles, rights, and responsibilities of the local community</w:t>
            </w:r>
          </w:p>
        </w:tc>
        <w:tc>
          <w:tcPr>
            <w:tcW w:w="793" w:type="dxa"/>
            <w:gridSpan w:val="2"/>
            <w:vAlign w:val="center"/>
          </w:tcPr>
          <w:p w:rsidR="008A0EAC" w:rsidRPr="00EA589B" w:rsidRDefault="008A0EAC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8A0EAC" w:rsidRPr="00EA589B" w:rsidRDefault="008A0EAC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8A0EAC" w:rsidRPr="00EA589B" w:rsidRDefault="008A0EAC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8A0EAC" w:rsidRPr="00B82469" w:rsidTr="009926B8">
        <w:trPr>
          <w:gridAfter w:val="1"/>
          <w:wAfter w:w="7" w:type="dxa"/>
          <w:trHeight w:val="440"/>
        </w:trPr>
        <w:tc>
          <w:tcPr>
            <w:tcW w:w="8529" w:type="dxa"/>
            <w:gridSpan w:val="2"/>
            <w:shd w:val="clear" w:color="auto" w:fill="FFFFFF" w:themeFill="background1"/>
            <w:vAlign w:val="bottom"/>
          </w:tcPr>
          <w:p w:rsidR="008A0EAC" w:rsidRPr="009926B8" w:rsidRDefault="009926B8" w:rsidP="009926B8">
            <w:pPr>
              <w:ind w:firstLine="0"/>
              <w:rPr>
                <w:rFonts w:ascii="Garamond" w:hAnsi="Garamond"/>
              </w:rPr>
            </w:pPr>
            <w:r w:rsidRPr="009926B8">
              <w:rPr>
                <w:rFonts w:ascii="Garamond" w:eastAsia="SymbolMT" w:hAnsi="Garamond" w:cs="Arial Narrow"/>
              </w:rPr>
              <w:t>Key events and developments in the local community and in local First Peoples communities.</w:t>
            </w:r>
          </w:p>
        </w:tc>
        <w:tc>
          <w:tcPr>
            <w:tcW w:w="793" w:type="dxa"/>
            <w:gridSpan w:val="2"/>
            <w:vAlign w:val="center"/>
          </w:tcPr>
          <w:p w:rsidR="008A0EAC" w:rsidRPr="00EA589B" w:rsidRDefault="008A0EAC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8A0EAC" w:rsidRPr="00EA589B" w:rsidRDefault="008A0EAC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8A0EAC" w:rsidRPr="00EA589B" w:rsidRDefault="008A0EAC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933C29" w:rsidRPr="00B82469" w:rsidTr="009926B8">
        <w:trPr>
          <w:gridAfter w:val="1"/>
          <w:wAfter w:w="7" w:type="dxa"/>
          <w:trHeight w:val="20"/>
        </w:trPr>
        <w:tc>
          <w:tcPr>
            <w:tcW w:w="8529" w:type="dxa"/>
            <w:gridSpan w:val="2"/>
            <w:shd w:val="clear" w:color="auto" w:fill="FFFFFF" w:themeFill="background1"/>
            <w:vAlign w:val="bottom"/>
          </w:tcPr>
          <w:p w:rsidR="00933C29" w:rsidRPr="009926B8" w:rsidRDefault="009926B8" w:rsidP="009926B8">
            <w:pPr>
              <w:ind w:firstLine="0"/>
              <w:rPr>
                <w:rFonts w:ascii="Garamond" w:hAnsi="Garamond"/>
              </w:rPr>
            </w:pPr>
            <w:r w:rsidRPr="009926B8">
              <w:rPr>
                <w:rFonts w:ascii="Garamond" w:hAnsi="Garamond" w:cs="Arial Narrow"/>
              </w:rPr>
              <w:t>Natural and human-made features of the local environment</w:t>
            </w:r>
          </w:p>
        </w:tc>
        <w:tc>
          <w:tcPr>
            <w:tcW w:w="793" w:type="dxa"/>
            <w:gridSpan w:val="2"/>
            <w:vAlign w:val="center"/>
          </w:tcPr>
          <w:p w:rsidR="00933C29" w:rsidRPr="00EA589B" w:rsidRDefault="00933C29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933C29" w:rsidRPr="00EA589B" w:rsidRDefault="00933C29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933C29" w:rsidRPr="00EA589B" w:rsidRDefault="00933C29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415527" w:rsidRPr="00B82469" w:rsidTr="00415527">
        <w:trPr>
          <w:gridAfter w:val="1"/>
          <w:wAfter w:w="7" w:type="dxa"/>
          <w:trHeight w:val="720"/>
        </w:trPr>
        <w:tc>
          <w:tcPr>
            <w:tcW w:w="8529" w:type="dxa"/>
            <w:gridSpan w:val="2"/>
            <w:shd w:val="clear" w:color="auto" w:fill="FFFFFF" w:themeFill="background1"/>
            <w:vAlign w:val="bottom"/>
          </w:tcPr>
          <w:p w:rsidR="00415527" w:rsidRPr="009926B8" w:rsidRDefault="00415527" w:rsidP="009926B8">
            <w:pPr>
              <w:ind w:firstLine="0"/>
              <w:rPr>
                <w:rFonts w:ascii="Garamond" w:hAnsi="Garamond" w:cs="Arial Narrow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415527" w:rsidRPr="00EA589B" w:rsidRDefault="00415527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415527" w:rsidRPr="00EA589B" w:rsidRDefault="00415527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415527" w:rsidRPr="00EA589B" w:rsidRDefault="00415527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415527" w:rsidRPr="00B82469" w:rsidTr="00415527">
        <w:trPr>
          <w:gridAfter w:val="1"/>
          <w:wAfter w:w="7" w:type="dxa"/>
          <w:trHeight w:val="720"/>
        </w:trPr>
        <w:tc>
          <w:tcPr>
            <w:tcW w:w="8529" w:type="dxa"/>
            <w:gridSpan w:val="2"/>
            <w:shd w:val="clear" w:color="auto" w:fill="FFFFFF" w:themeFill="background1"/>
            <w:vAlign w:val="bottom"/>
          </w:tcPr>
          <w:p w:rsidR="00415527" w:rsidRPr="009926B8" w:rsidRDefault="00415527" w:rsidP="009926B8">
            <w:pPr>
              <w:ind w:firstLine="0"/>
              <w:rPr>
                <w:rFonts w:ascii="Garamond" w:hAnsi="Garamond" w:cs="Arial Narrow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415527" w:rsidRPr="00EA589B" w:rsidRDefault="00415527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415527" w:rsidRPr="00EA589B" w:rsidRDefault="00415527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415527" w:rsidRPr="00EA589B" w:rsidRDefault="00415527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415527" w:rsidRPr="00B82469" w:rsidTr="00415527">
        <w:trPr>
          <w:gridAfter w:val="1"/>
          <w:wAfter w:w="7" w:type="dxa"/>
          <w:trHeight w:val="720"/>
        </w:trPr>
        <w:tc>
          <w:tcPr>
            <w:tcW w:w="8529" w:type="dxa"/>
            <w:gridSpan w:val="2"/>
            <w:shd w:val="clear" w:color="auto" w:fill="FFFFFF" w:themeFill="background1"/>
            <w:vAlign w:val="bottom"/>
          </w:tcPr>
          <w:p w:rsidR="00415527" w:rsidRPr="009926B8" w:rsidRDefault="00415527" w:rsidP="009926B8">
            <w:pPr>
              <w:ind w:firstLine="0"/>
              <w:rPr>
                <w:rFonts w:ascii="Garamond" w:hAnsi="Garamond" w:cs="Arial Narrow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415527" w:rsidRPr="00EA589B" w:rsidRDefault="00415527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415527" w:rsidRPr="00EA589B" w:rsidRDefault="00415527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415527" w:rsidRPr="00EA589B" w:rsidRDefault="00415527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</w:tbl>
    <w:p w:rsidR="00E45598" w:rsidRPr="00953217" w:rsidRDefault="00E45598" w:rsidP="00232A76">
      <w:pPr>
        <w:ind w:firstLine="0"/>
        <w:rPr>
          <w:rFonts w:ascii="Garamond" w:hAnsi="Garamond" w:cs="Calibri"/>
          <w:sz w:val="32"/>
          <w:szCs w:val="32"/>
        </w:rPr>
      </w:pPr>
    </w:p>
    <w:p w:rsidR="00E45598" w:rsidRPr="00B82469" w:rsidRDefault="00E45598" w:rsidP="00E45598">
      <w:pPr>
        <w:ind w:firstLine="0"/>
        <w:rPr>
          <w:rFonts w:ascii="Garamond" w:hAnsi="Garamond"/>
          <w:b/>
          <w:sz w:val="32"/>
        </w:rPr>
      </w:pPr>
      <w:r w:rsidRPr="00B82469">
        <w:rPr>
          <w:rFonts w:ascii="Berlin Sans FB Demi" w:hAnsi="Berlin Sans FB Demi"/>
          <w:b/>
          <w:sz w:val="32"/>
        </w:rPr>
        <w:t>Science</w:t>
      </w:r>
    </w:p>
    <w:tbl>
      <w:tblPr>
        <w:tblStyle w:val="TableGrid"/>
        <w:tblW w:w="10908" w:type="dxa"/>
        <w:tblInd w:w="101" w:type="dxa"/>
        <w:tblLook w:val="04A0" w:firstRow="1" w:lastRow="0" w:firstColumn="1" w:lastColumn="0" w:noHBand="0" w:noVBand="1"/>
      </w:tblPr>
      <w:tblGrid>
        <w:gridCol w:w="7"/>
        <w:gridCol w:w="8522"/>
        <w:gridCol w:w="793"/>
        <w:gridCol w:w="793"/>
        <w:gridCol w:w="793"/>
      </w:tblGrid>
      <w:tr w:rsidR="00E45598" w:rsidRPr="00B82469" w:rsidTr="00C4260D">
        <w:trPr>
          <w:gridBefore w:val="1"/>
          <w:wBefore w:w="7" w:type="dxa"/>
          <w:trHeight w:val="323"/>
        </w:trPr>
        <w:tc>
          <w:tcPr>
            <w:tcW w:w="8522" w:type="dxa"/>
            <w:shd w:val="clear" w:color="auto" w:fill="DBE5F1" w:themeFill="accent1" w:themeFillTint="33"/>
            <w:vAlign w:val="center"/>
          </w:tcPr>
          <w:p w:rsidR="00E45598" w:rsidRPr="00B82469" w:rsidRDefault="00E45598" w:rsidP="00C4260D">
            <w:pPr>
              <w:ind w:firstLine="0"/>
              <w:rPr>
                <w:rFonts w:ascii="Garamond" w:hAnsi="Garamond"/>
              </w:rPr>
            </w:pPr>
            <w:r w:rsidRPr="00B82469">
              <w:rPr>
                <w:rFonts w:ascii="Garamond" w:hAnsi="Garamond"/>
                <w:b/>
              </w:rPr>
              <w:t>Competencies (Student is able to…)</w:t>
            </w:r>
          </w:p>
        </w:tc>
        <w:tc>
          <w:tcPr>
            <w:tcW w:w="793" w:type="dxa"/>
            <w:shd w:val="clear" w:color="auto" w:fill="B8CCE4" w:themeFill="accent1" w:themeFillTint="66"/>
            <w:vAlign w:val="center"/>
          </w:tcPr>
          <w:p w:rsidR="00E45598" w:rsidRPr="00B82469" w:rsidRDefault="00E45598" w:rsidP="00C4260D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B82469">
              <w:rPr>
                <w:rFonts w:ascii="Garamond" w:hAnsi="Garamond"/>
                <w:b/>
              </w:rPr>
              <w:t>Term 1</w:t>
            </w:r>
          </w:p>
        </w:tc>
        <w:tc>
          <w:tcPr>
            <w:tcW w:w="793" w:type="dxa"/>
            <w:shd w:val="clear" w:color="auto" w:fill="B8CCE4" w:themeFill="accent1" w:themeFillTint="66"/>
            <w:vAlign w:val="center"/>
          </w:tcPr>
          <w:p w:rsidR="00E45598" w:rsidRPr="00B82469" w:rsidRDefault="00E45598" w:rsidP="00C4260D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B82469">
              <w:rPr>
                <w:rFonts w:ascii="Garamond" w:hAnsi="Garamond"/>
                <w:b/>
              </w:rPr>
              <w:t>Term 2</w:t>
            </w:r>
          </w:p>
        </w:tc>
        <w:tc>
          <w:tcPr>
            <w:tcW w:w="793" w:type="dxa"/>
            <w:shd w:val="clear" w:color="auto" w:fill="B8CCE4" w:themeFill="accent1" w:themeFillTint="66"/>
            <w:vAlign w:val="center"/>
          </w:tcPr>
          <w:p w:rsidR="00E45598" w:rsidRPr="00B82469" w:rsidRDefault="00E45598" w:rsidP="00C4260D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B82469">
              <w:rPr>
                <w:rFonts w:ascii="Garamond" w:hAnsi="Garamond"/>
                <w:b/>
              </w:rPr>
              <w:t>Term 3</w:t>
            </w:r>
          </w:p>
        </w:tc>
      </w:tr>
      <w:tr w:rsidR="00E45598" w:rsidRPr="00B82469" w:rsidTr="00C4260D">
        <w:trPr>
          <w:gridBefore w:val="1"/>
          <w:wBefore w:w="7" w:type="dxa"/>
          <w:trHeight w:val="346"/>
        </w:trPr>
        <w:tc>
          <w:tcPr>
            <w:tcW w:w="8522" w:type="dxa"/>
            <w:vAlign w:val="center"/>
          </w:tcPr>
          <w:p w:rsidR="00E45598" w:rsidRPr="009926B8" w:rsidRDefault="00E45598" w:rsidP="00C4260D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056DF3">
              <w:rPr>
                <w:rFonts w:ascii="Garamond" w:eastAsia="Times New Roman" w:hAnsi="Garamond"/>
                <w:szCs w:val="24"/>
              </w:rPr>
              <w:t>Ask questions about familiar objects and events</w:t>
            </w:r>
          </w:p>
        </w:tc>
        <w:tc>
          <w:tcPr>
            <w:tcW w:w="793" w:type="dxa"/>
            <w:vAlign w:val="center"/>
          </w:tcPr>
          <w:p w:rsidR="00E45598" w:rsidRPr="00EA589B" w:rsidRDefault="00E45598" w:rsidP="00C4260D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E45598" w:rsidRPr="00EA589B" w:rsidRDefault="00E45598" w:rsidP="00C4260D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E45598" w:rsidRPr="00EA589B" w:rsidRDefault="00E45598" w:rsidP="00C4260D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E45598" w:rsidRPr="00B82469" w:rsidTr="00C4260D">
        <w:trPr>
          <w:gridBefore w:val="1"/>
          <w:wBefore w:w="7" w:type="dxa"/>
          <w:trHeight w:val="346"/>
        </w:trPr>
        <w:tc>
          <w:tcPr>
            <w:tcW w:w="8522" w:type="dxa"/>
            <w:vAlign w:val="center"/>
          </w:tcPr>
          <w:p w:rsidR="00E45598" w:rsidRPr="009926B8" w:rsidRDefault="00E45598" w:rsidP="00C4260D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056DF3">
              <w:rPr>
                <w:rFonts w:ascii="Garamond" w:eastAsia="Times New Roman" w:hAnsi="Garamond"/>
                <w:szCs w:val="24"/>
              </w:rPr>
              <w:t>Make simple predictions about familiar objects and events</w:t>
            </w:r>
          </w:p>
        </w:tc>
        <w:tc>
          <w:tcPr>
            <w:tcW w:w="793" w:type="dxa"/>
            <w:vAlign w:val="center"/>
          </w:tcPr>
          <w:p w:rsidR="00E45598" w:rsidRPr="00EA589B" w:rsidRDefault="00E45598" w:rsidP="00C4260D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E45598" w:rsidRPr="00EA589B" w:rsidRDefault="00E45598" w:rsidP="00C4260D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E45598" w:rsidRPr="00EA589B" w:rsidRDefault="00E45598" w:rsidP="00C4260D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E45598" w:rsidRPr="00B82469" w:rsidTr="00C4260D">
        <w:trPr>
          <w:gridBefore w:val="1"/>
          <w:wBefore w:w="7" w:type="dxa"/>
          <w:cantSplit/>
          <w:trHeight w:val="346"/>
        </w:trPr>
        <w:tc>
          <w:tcPr>
            <w:tcW w:w="8522" w:type="dxa"/>
            <w:vAlign w:val="center"/>
          </w:tcPr>
          <w:p w:rsidR="00E45598" w:rsidRPr="009926B8" w:rsidRDefault="00E45598" w:rsidP="00C4260D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056DF3">
              <w:rPr>
                <w:rFonts w:ascii="Garamond" w:eastAsia="Times New Roman" w:hAnsi="Garamond"/>
                <w:szCs w:val="24"/>
              </w:rPr>
              <w:t>Make and record observations</w:t>
            </w:r>
          </w:p>
        </w:tc>
        <w:tc>
          <w:tcPr>
            <w:tcW w:w="793" w:type="dxa"/>
            <w:vAlign w:val="center"/>
          </w:tcPr>
          <w:p w:rsidR="00E45598" w:rsidRPr="00EA589B" w:rsidRDefault="00E45598" w:rsidP="00C4260D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E45598" w:rsidRPr="00EA589B" w:rsidRDefault="00E45598" w:rsidP="00C4260D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E45598" w:rsidRPr="00EA589B" w:rsidRDefault="00E45598" w:rsidP="00C4260D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E45598" w:rsidRPr="00B82469" w:rsidTr="00C4260D">
        <w:trPr>
          <w:gridBefore w:val="1"/>
          <w:wBefore w:w="7" w:type="dxa"/>
          <w:cantSplit/>
          <w:trHeight w:val="346"/>
        </w:trPr>
        <w:tc>
          <w:tcPr>
            <w:tcW w:w="8522" w:type="dxa"/>
            <w:vAlign w:val="center"/>
          </w:tcPr>
          <w:p w:rsidR="00E45598" w:rsidRPr="009926B8" w:rsidRDefault="00E45598" w:rsidP="00C4260D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056DF3">
              <w:rPr>
                <w:rFonts w:ascii="Garamond" w:eastAsia="Times New Roman" w:hAnsi="Garamond"/>
                <w:szCs w:val="24"/>
              </w:rPr>
              <w:t>Safely manipulate materials to test ideas and predictions</w:t>
            </w:r>
          </w:p>
        </w:tc>
        <w:tc>
          <w:tcPr>
            <w:tcW w:w="793" w:type="dxa"/>
            <w:vAlign w:val="center"/>
          </w:tcPr>
          <w:p w:rsidR="00E45598" w:rsidRPr="00EA589B" w:rsidRDefault="00E45598" w:rsidP="00C4260D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E45598" w:rsidRPr="00EA589B" w:rsidRDefault="00E45598" w:rsidP="00C4260D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E45598" w:rsidRPr="00EA589B" w:rsidRDefault="00E45598" w:rsidP="00C4260D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E45598" w:rsidRPr="00B82469" w:rsidTr="00C4260D">
        <w:trPr>
          <w:gridBefore w:val="1"/>
          <w:wBefore w:w="7" w:type="dxa"/>
          <w:cantSplit/>
          <w:trHeight w:val="346"/>
        </w:trPr>
        <w:tc>
          <w:tcPr>
            <w:tcW w:w="8522" w:type="dxa"/>
            <w:vAlign w:val="center"/>
          </w:tcPr>
          <w:p w:rsidR="00E45598" w:rsidRPr="009926B8" w:rsidRDefault="00E45598" w:rsidP="00C4260D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056DF3">
              <w:rPr>
                <w:rFonts w:ascii="Garamond" w:eastAsia="Times New Roman" w:hAnsi="Garamond"/>
                <w:szCs w:val="24"/>
              </w:rPr>
              <w:t>Make and record simple measurements using informal or non-standard methods</w:t>
            </w:r>
          </w:p>
        </w:tc>
        <w:tc>
          <w:tcPr>
            <w:tcW w:w="793" w:type="dxa"/>
            <w:vAlign w:val="center"/>
          </w:tcPr>
          <w:p w:rsidR="00E45598" w:rsidRPr="00EA589B" w:rsidRDefault="00E45598" w:rsidP="00C4260D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E45598" w:rsidRPr="00EA589B" w:rsidRDefault="00E45598" w:rsidP="00C4260D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E45598" w:rsidRPr="00EA589B" w:rsidRDefault="00E45598" w:rsidP="00C4260D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E45598" w:rsidRPr="00B82469" w:rsidTr="00C4260D">
        <w:trPr>
          <w:gridBefore w:val="1"/>
          <w:wBefore w:w="7" w:type="dxa"/>
          <w:cantSplit/>
          <w:trHeight w:val="346"/>
        </w:trPr>
        <w:tc>
          <w:tcPr>
            <w:tcW w:w="8522" w:type="dxa"/>
            <w:vAlign w:val="center"/>
          </w:tcPr>
          <w:p w:rsidR="00E45598" w:rsidRPr="009926B8" w:rsidRDefault="00E45598" w:rsidP="00C4260D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056DF3">
              <w:rPr>
                <w:rFonts w:ascii="Garamond" w:eastAsia="Times New Roman" w:hAnsi="Garamond"/>
                <w:szCs w:val="24"/>
              </w:rPr>
              <w:t>Sort and classify data and information using drawings or provided tables</w:t>
            </w:r>
          </w:p>
        </w:tc>
        <w:tc>
          <w:tcPr>
            <w:tcW w:w="793" w:type="dxa"/>
            <w:vAlign w:val="center"/>
          </w:tcPr>
          <w:p w:rsidR="00E45598" w:rsidRPr="00EA589B" w:rsidRDefault="00E45598" w:rsidP="00C4260D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E45598" w:rsidRPr="00EA589B" w:rsidRDefault="00E45598" w:rsidP="00C4260D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E45598" w:rsidRPr="00EA589B" w:rsidRDefault="00E45598" w:rsidP="00C4260D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E45598" w:rsidRPr="00B82469" w:rsidTr="00C4260D">
        <w:trPr>
          <w:gridBefore w:val="1"/>
          <w:wBefore w:w="7" w:type="dxa"/>
          <w:cantSplit/>
          <w:trHeight w:val="346"/>
        </w:trPr>
        <w:tc>
          <w:tcPr>
            <w:tcW w:w="8522" w:type="dxa"/>
            <w:vAlign w:val="center"/>
          </w:tcPr>
          <w:p w:rsidR="00E45598" w:rsidRPr="009926B8" w:rsidRDefault="00E45598" w:rsidP="00C4260D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056DF3">
              <w:rPr>
                <w:rFonts w:ascii="Garamond" w:eastAsia="Times New Roman" w:hAnsi="Garamond"/>
                <w:szCs w:val="24"/>
              </w:rPr>
              <w:t>Compare observations with predictions through discussion</w:t>
            </w:r>
          </w:p>
        </w:tc>
        <w:tc>
          <w:tcPr>
            <w:tcW w:w="793" w:type="dxa"/>
            <w:vAlign w:val="center"/>
          </w:tcPr>
          <w:p w:rsidR="00E45598" w:rsidRPr="00EA589B" w:rsidRDefault="00E45598" w:rsidP="00C4260D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E45598" w:rsidRPr="00EA589B" w:rsidRDefault="00E45598" w:rsidP="00C4260D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E45598" w:rsidRPr="00EA589B" w:rsidRDefault="00E45598" w:rsidP="00C4260D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E45598" w:rsidRPr="00B82469" w:rsidTr="00C4260D">
        <w:trPr>
          <w:gridBefore w:val="1"/>
          <w:wBefore w:w="7" w:type="dxa"/>
          <w:cantSplit/>
          <w:trHeight w:val="346"/>
        </w:trPr>
        <w:tc>
          <w:tcPr>
            <w:tcW w:w="8522" w:type="dxa"/>
            <w:vAlign w:val="center"/>
          </w:tcPr>
          <w:p w:rsidR="00E45598" w:rsidRPr="009926B8" w:rsidRDefault="00E45598" w:rsidP="00C4260D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056DF3">
              <w:rPr>
                <w:rFonts w:ascii="Garamond" w:eastAsia="Times New Roman" w:hAnsi="Garamond"/>
                <w:szCs w:val="24"/>
              </w:rPr>
              <w:t>Identify simple patterns and connections</w:t>
            </w:r>
          </w:p>
        </w:tc>
        <w:tc>
          <w:tcPr>
            <w:tcW w:w="793" w:type="dxa"/>
            <w:vAlign w:val="center"/>
          </w:tcPr>
          <w:p w:rsidR="00E45598" w:rsidRPr="00EA589B" w:rsidRDefault="00E45598" w:rsidP="00C4260D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E45598" w:rsidRPr="00EA589B" w:rsidRDefault="00E45598" w:rsidP="00C4260D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E45598" w:rsidRPr="00EA589B" w:rsidRDefault="00E45598" w:rsidP="00C4260D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E45598" w:rsidRPr="00B82469" w:rsidTr="00C4260D">
        <w:trPr>
          <w:gridBefore w:val="1"/>
          <w:wBefore w:w="7" w:type="dxa"/>
          <w:cantSplit/>
          <w:trHeight w:val="346"/>
        </w:trPr>
        <w:tc>
          <w:tcPr>
            <w:tcW w:w="8522" w:type="dxa"/>
            <w:vAlign w:val="center"/>
          </w:tcPr>
          <w:p w:rsidR="00E45598" w:rsidRPr="009926B8" w:rsidRDefault="00E45598" w:rsidP="00C4260D">
            <w:pPr>
              <w:ind w:left="2" w:firstLine="0"/>
              <w:rPr>
                <w:rFonts w:ascii="Garamond" w:hAnsi="Garamond"/>
              </w:rPr>
            </w:pPr>
            <w:r w:rsidRPr="009926B8">
              <w:rPr>
                <w:rFonts w:ascii="Garamond" w:hAnsi="Garamond"/>
              </w:rPr>
              <w:t>Consider some environmental consequences of their actions</w:t>
            </w:r>
          </w:p>
        </w:tc>
        <w:tc>
          <w:tcPr>
            <w:tcW w:w="793" w:type="dxa"/>
            <w:vAlign w:val="center"/>
          </w:tcPr>
          <w:p w:rsidR="00E45598" w:rsidRPr="00EA589B" w:rsidRDefault="00E45598" w:rsidP="00C4260D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E45598" w:rsidRPr="00EA589B" w:rsidRDefault="00E45598" w:rsidP="00C4260D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E45598" w:rsidRPr="00EA589B" w:rsidRDefault="00E45598" w:rsidP="00C4260D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E45598" w:rsidRPr="00B82469" w:rsidTr="00C4260D">
        <w:trPr>
          <w:gridBefore w:val="1"/>
          <w:wBefore w:w="7" w:type="dxa"/>
          <w:cantSplit/>
          <w:trHeight w:val="346"/>
        </w:trPr>
        <w:tc>
          <w:tcPr>
            <w:tcW w:w="8522" w:type="dxa"/>
            <w:vAlign w:val="center"/>
          </w:tcPr>
          <w:p w:rsidR="00E45598" w:rsidRPr="009926B8" w:rsidRDefault="00E45598" w:rsidP="00C4260D">
            <w:pPr>
              <w:ind w:left="2" w:firstLine="0"/>
              <w:rPr>
                <w:rFonts w:ascii="Garamond" w:hAnsi="Garamond"/>
              </w:rPr>
            </w:pPr>
            <w:r w:rsidRPr="009926B8">
              <w:rPr>
                <w:rFonts w:ascii="Garamond" w:hAnsi="Garamond"/>
              </w:rPr>
              <w:t>Take part in caring for self, family, and community through personal approaches</w:t>
            </w:r>
          </w:p>
        </w:tc>
        <w:tc>
          <w:tcPr>
            <w:tcW w:w="793" w:type="dxa"/>
            <w:vAlign w:val="center"/>
          </w:tcPr>
          <w:p w:rsidR="00E45598" w:rsidRPr="00EA589B" w:rsidRDefault="00E45598" w:rsidP="00C4260D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E45598" w:rsidRPr="00EA589B" w:rsidRDefault="00E45598" w:rsidP="00C4260D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E45598" w:rsidRPr="00EA589B" w:rsidRDefault="00E45598" w:rsidP="00C4260D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E45598" w:rsidRPr="00B82469" w:rsidTr="00C4260D">
        <w:trPr>
          <w:gridBefore w:val="1"/>
          <w:wBefore w:w="7" w:type="dxa"/>
          <w:cantSplit/>
          <w:trHeight w:val="346"/>
        </w:trPr>
        <w:tc>
          <w:tcPr>
            <w:tcW w:w="8522" w:type="dxa"/>
            <w:vAlign w:val="center"/>
          </w:tcPr>
          <w:p w:rsidR="00E45598" w:rsidRPr="009926B8" w:rsidRDefault="00E45598" w:rsidP="00C4260D">
            <w:pPr>
              <w:ind w:left="2" w:firstLine="0"/>
              <w:rPr>
                <w:rFonts w:ascii="Garamond" w:hAnsi="Garamond"/>
              </w:rPr>
            </w:pPr>
            <w:r w:rsidRPr="009926B8">
              <w:rPr>
                <w:rFonts w:ascii="Garamond" w:hAnsi="Garamond"/>
              </w:rPr>
              <w:t>Communicate observations and ideas (through writing, drawing, talking, etc.)</w:t>
            </w:r>
          </w:p>
        </w:tc>
        <w:tc>
          <w:tcPr>
            <w:tcW w:w="793" w:type="dxa"/>
            <w:vAlign w:val="center"/>
          </w:tcPr>
          <w:p w:rsidR="00E45598" w:rsidRPr="00EA589B" w:rsidRDefault="00E45598" w:rsidP="00C4260D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E45598" w:rsidRPr="00EA589B" w:rsidRDefault="00E45598" w:rsidP="00C4260D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E45598" w:rsidRPr="00EA589B" w:rsidRDefault="00E45598" w:rsidP="00C4260D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E45598" w:rsidRPr="00B82469" w:rsidTr="00C4260D">
        <w:tblPrEx>
          <w:tblCellMar>
            <w:top w:w="58" w:type="dxa"/>
            <w:left w:w="115" w:type="dxa"/>
            <w:bottom w:w="58" w:type="dxa"/>
            <w:right w:w="115" w:type="dxa"/>
          </w:tblCellMar>
        </w:tblPrEx>
        <w:trPr>
          <w:trHeight w:val="323"/>
        </w:trPr>
        <w:tc>
          <w:tcPr>
            <w:tcW w:w="8529" w:type="dxa"/>
            <w:gridSpan w:val="2"/>
            <w:shd w:val="clear" w:color="auto" w:fill="DBE5F1" w:themeFill="accent1" w:themeFillTint="33"/>
            <w:vAlign w:val="bottom"/>
          </w:tcPr>
          <w:p w:rsidR="00E45598" w:rsidRPr="00B82469" w:rsidRDefault="00E45598" w:rsidP="00C4260D">
            <w:pPr>
              <w:spacing w:before="80" w:after="80"/>
              <w:ind w:firstLine="0"/>
              <w:rPr>
                <w:rFonts w:ascii="Garamond" w:hAnsi="Garamond"/>
                <w:b/>
                <w:szCs w:val="24"/>
              </w:rPr>
            </w:pPr>
            <w:r w:rsidRPr="00B82469">
              <w:rPr>
                <w:rFonts w:ascii="Garamond" w:hAnsi="Garamond"/>
                <w:b/>
              </w:rPr>
              <w:lastRenderedPageBreak/>
              <w:t>Content (Student knows…)</w:t>
            </w:r>
          </w:p>
        </w:tc>
        <w:tc>
          <w:tcPr>
            <w:tcW w:w="793" w:type="dxa"/>
            <w:shd w:val="clear" w:color="auto" w:fill="B8CCE4" w:themeFill="accent1" w:themeFillTint="66"/>
            <w:vAlign w:val="center"/>
          </w:tcPr>
          <w:p w:rsidR="00E45598" w:rsidRPr="00B82469" w:rsidRDefault="00E45598" w:rsidP="00C4260D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B82469">
              <w:rPr>
                <w:rFonts w:ascii="Garamond" w:hAnsi="Garamond"/>
                <w:b/>
                <w:szCs w:val="24"/>
              </w:rPr>
              <w:t>Term 1</w:t>
            </w:r>
          </w:p>
        </w:tc>
        <w:tc>
          <w:tcPr>
            <w:tcW w:w="793" w:type="dxa"/>
            <w:shd w:val="clear" w:color="auto" w:fill="B8CCE4" w:themeFill="accent1" w:themeFillTint="66"/>
            <w:vAlign w:val="center"/>
          </w:tcPr>
          <w:p w:rsidR="00E45598" w:rsidRPr="00B82469" w:rsidRDefault="00E45598" w:rsidP="00C4260D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B82469">
              <w:rPr>
                <w:rFonts w:ascii="Garamond" w:hAnsi="Garamond"/>
                <w:b/>
                <w:szCs w:val="24"/>
              </w:rPr>
              <w:t>Term 2</w:t>
            </w:r>
          </w:p>
        </w:tc>
        <w:tc>
          <w:tcPr>
            <w:tcW w:w="793" w:type="dxa"/>
            <w:shd w:val="clear" w:color="auto" w:fill="B8CCE4" w:themeFill="accent1" w:themeFillTint="66"/>
            <w:vAlign w:val="center"/>
          </w:tcPr>
          <w:p w:rsidR="00E45598" w:rsidRPr="00B82469" w:rsidRDefault="00E45598" w:rsidP="00C4260D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B82469">
              <w:rPr>
                <w:rFonts w:ascii="Garamond" w:hAnsi="Garamond"/>
                <w:b/>
                <w:szCs w:val="24"/>
              </w:rPr>
              <w:t>Term 3</w:t>
            </w:r>
          </w:p>
        </w:tc>
      </w:tr>
      <w:tr w:rsidR="00E45598" w:rsidRPr="00B82469" w:rsidTr="00C4260D">
        <w:trPr>
          <w:trHeight w:val="367"/>
        </w:trPr>
        <w:tc>
          <w:tcPr>
            <w:tcW w:w="8529" w:type="dxa"/>
            <w:gridSpan w:val="2"/>
            <w:shd w:val="clear" w:color="auto" w:fill="FFFFFF" w:themeFill="background1"/>
            <w:vAlign w:val="center"/>
          </w:tcPr>
          <w:p w:rsidR="00E45598" w:rsidRPr="00DC4035" w:rsidRDefault="00E45598" w:rsidP="00C4260D">
            <w:pPr>
              <w:ind w:left="-11" w:firstLine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The classification of living or nonliving things</w:t>
            </w:r>
          </w:p>
        </w:tc>
        <w:tc>
          <w:tcPr>
            <w:tcW w:w="793" w:type="dxa"/>
            <w:vAlign w:val="center"/>
          </w:tcPr>
          <w:p w:rsidR="00E45598" w:rsidRPr="00EA589B" w:rsidRDefault="00E45598" w:rsidP="00C4260D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E45598" w:rsidRPr="00EA589B" w:rsidRDefault="00E45598" w:rsidP="00C4260D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E45598" w:rsidRPr="00EA589B" w:rsidRDefault="00E45598" w:rsidP="00C4260D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E45598" w:rsidRPr="00B82469" w:rsidTr="00C4260D">
        <w:trPr>
          <w:trHeight w:val="367"/>
        </w:trPr>
        <w:tc>
          <w:tcPr>
            <w:tcW w:w="8529" w:type="dxa"/>
            <w:gridSpan w:val="2"/>
            <w:shd w:val="clear" w:color="auto" w:fill="FFFFFF" w:themeFill="background1"/>
            <w:vAlign w:val="center"/>
          </w:tcPr>
          <w:p w:rsidR="00E45598" w:rsidRPr="00551A08" w:rsidRDefault="00E45598" w:rsidP="00C4260D">
            <w:pPr>
              <w:autoSpaceDE w:val="0"/>
              <w:autoSpaceDN w:val="0"/>
              <w:adjustRightInd w:val="0"/>
              <w:ind w:firstLine="0"/>
              <w:rPr>
                <w:rFonts w:ascii="Garamond" w:eastAsia="SymbolMT" w:hAnsi="Garamond" w:cs="Arial"/>
                <w:bCs/>
                <w:szCs w:val="24"/>
              </w:rPr>
            </w:pPr>
            <w:r w:rsidRPr="00551A08">
              <w:rPr>
                <w:rFonts w:ascii="Garamond" w:eastAsia="SymbolMT" w:hAnsi="Garamond" w:cs="Arial"/>
                <w:bCs/>
                <w:szCs w:val="24"/>
              </w:rPr>
              <w:t xml:space="preserve">Structural features of living </w:t>
            </w:r>
            <w:r>
              <w:rPr>
                <w:rFonts w:ascii="Garamond" w:eastAsia="SymbolMT" w:hAnsi="Garamond" w:cs="Arial"/>
                <w:bCs/>
                <w:szCs w:val="24"/>
              </w:rPr>
              <w:t xml:space="preserve">things in the local environment (e.g. </w:t>
            </w:r>
            <w:r w:rsidRPr="00551A08">
              <w:rPr>
                <w:rFonts w:ascii="Garamond" w:eastAsia="SymbolMT" w:hAnsi="Garamond" w:cs="Arial Narrow"/>
                <w:sz w:val="22"/>
              </w:rPr>
              <w:t>stems, roots, leaves, skeleton or no skeleton or exoskeleton, lots of legs, few legs, eyes, etc.</w:t>
            </w:r>
            <w:r>
              <w:rPr>
                <w:rFonts w:ascii="Garamond" w:eastAsia="SymbolMT" w:hAnsi="Garamond" w:cs="Arial Narrow"/>
                <w:sz w:val="22"/>
              </w:rPr>
              <w:t>)</w:t>
            </w:r>
          </w:p>
        </w:tc>
        <w:tc>
          <w:tcPr>
            <w:tcW w:w="793" w:type="dxa"/>
            <w:vAlign w:val="center"/>
          </w:tcPr>
          <w:p w:rsidR="00E45598" w:rsidRPr="00EA589B" w:rsidRDefault="00E45598" w:rsidP="00C4260D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E45598" w:rsidRPr="00EA589B" w:rsidRDefault="00E45598" w:rsidP="00C4260D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E45598" w:rsidRPr="00EA589B" w:rsidRDefault="00E45598" w:rsidP="00C4260D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E45598" w:rsidRPr="00B82469" w:rsidTr="00C4260D">
        <w:trPr>
          <w:trHeight w:val="367"/>
        </w:trPr>
        <w:tc>
          <w:tcPr>
            <w:tcW w:w="8529" w:type="dxa"/>
            <w:gridSpan w:val="2"/>
            <w:shd w:val="clear" w:color="auto" w:fill="FFFFFF" w:themeFill="background1"/>
            <w:vAlign w:val="center"/>
          </w:tcPr>
          <w:p w:rsidR="00E45598" w:rsidRPr="00551A08" w:rsidRDefault="00E45598" w:rsidP="00C4260D">
            <w:pPr>
              <w:ind w:left="-11" w:firstLine="0"/>
              <w:rPr>
                <w:rFonts w:ascii="Garamond" w:hAnsi="Garamond"/>
                <w:i/>
                <w:sz w:val="22"/>
              </w:rPr>
            </w:pPr>
            <w:proofErr w:type="spellStart"/>
            <w:r w:rsidRPr="00551A08">
              <w:rPr>
                <w:rFonts w:ascii="Garamond" w:hAnsi="Garamond" w:cs="Arial"/>
                <w:bCs/>
                <w:szCs w:val="24"/>
              </w:rPr>
              <w:t>Behavioural</w:t>
            </w:r>
            <w:proofErr w:type="spellEnd"/>
            <w:r w:rsidRPr="00551A08">
              <w:rPr>
                <w:rFonts w:ascii="Garamond" w:hAnsi="Garamond" w:cs="Arial"/>
                <w:bCs/>
                <w:szCs w:val="24"/>
              </w:rPr>
              <w:t xml:space="preserve"> adaptations of animals in the local environment</w:t>
            </w:r>
          </w:p>
        </w:tc>
        <w:tc>
          <w:tcPr>
            <w:tcW w:w="793" w:type="dxa"/>
            <w:vAlign w:val="center"/>
          </w:tcPr>
          <w:p w:rsidR="00E45598" w:rsidRPr="00EA589B" w:rsidRDefault="00E45598" w:rsidP="00C4260D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E45598" w:rsidRPr="00EA589B" w:rsidRDefault="00E45598" w:rsidP="00C4260D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E45598" w:rsidRPr="00EA589B" w:rsidRDefault="00E45598" w:rsidP="00C4260D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E45598" w:rsidRPr="00B82469" w:rsidTr="00C4260D">
        <w:trPr>
          <w:trHeight w:val="521"/>
        </w:trPr>
        <w:tc>
          <w:tcPr>
            <w:tcW w:w="8529" w:type="dxa"/>
            <w:gridSpan w:val="2"/>
            <w:shd w:val="clear" w:color="auto" w:fill="FFFFFF" w:themeFill="background1"/>
            <w:vAlign w:val="center"/>
          </w:tcPr>
          <w:p w:rsidR="00E45598" w:rsidRPr="00551A08" w:rsidRDefault="00E45598" w:rsidP="00C4260D">
            <w:pPr>
              <w:autoSpaceDE w:val="0"/>
              <w:autoSpaceDN w:val="0"/>
              <w:adjustRightInd w:val="0"/>
              <w:ind w:firstLine="0"/>
              <w:rPr>
                <w:rFonts w:ascii="Garamond" w:hAnsi="Garamond"/>
                <w:sz w:val="20"/>
              </w:rPr>
            </w:pPr>
            <w:r w:rsidRPr="00551A08">
              <w:rPr>
                <w:rFonts w:ascii="Garamond" w:hAnsi="Garamond" w:cs="Arial"/>
                <w:bCs/>
                <w:szCs w:val="24"/>
              </w:rPr>
              <w:t>Specific properties of materials connected to</w:t>
            </w:r>
            <w:r>
              <w:rPr>
                <w:rFonts w:ascii="Garamond" w:hAnsi="Garamond" w:cs="Arial"/>
                <w:bCs/>
                <w:szCs w:val="24"/>
              </w:rPr>
              <w:t xml:space="preserve"> the function of the materials (e.g. </w:t>
            </w:r>
            <w:r w:rsidRPr="00551A08">
              <w:rPr>
                <w:rFonts w:ascii="Garamond" w:hAnsi="Garamond" w:cs="Arial Narrow"/>
                <w:sz w:val="22"/>
              </w:rPr>
              <w:t>solids keep shape; liquids and gases flow</w:t>
            </w:r>
            <w:r>
              <w:rPr>
                <w:rFonts w:ascii="Garamond" w:hAnsi="Garamond" w:cs="Arial"/>
                <w:bCs/>
                <w:szCs w:val="24"/>
              </w:rPr>
              <w:t xml:space="preserve">; </w:t>
            </w:r>
            <w:r w:rsidRPr="00551A08">
              <w:rPr>
                <w:rFonts w:ascii="Garamond" w:hAnsi="Garamond" w:cs="Arial Narrow"/>
                <w:sz w:val="22"/>
              </w:rPr>
              <w:t>properties of local materials det</w:t>
            </w:r>
            <w:r>
              <w:rPr>
                <w:rFonts w:ascii="Garamond" w:hAnsi="Garamond" w:cs="Arial Narrow"/>
                <w:sz w:val="22"/>
              </w:rPr>
              <w:t>ermine use by Aboriginal people)</w:t>
            </w:r>
          </w:p>
        </w:tc>
        <w:tc>
          <w:tcPr>
            <w:tcW w:w="793" w:type="dxa"/>
            <w:vAlign w:val="center"/>
          </w:tcPr>
          <w:p w:rsidR="00E45598" w:rsidRPr="00EA589B" w:rsidRDefault="00E45598" w:rsidP="00C4260D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E45598" w:rsidRPr="00EA589B" w:rsidRDefault="00E45598" w:rsidP="00C4260D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E45598" w:rsidRPr="00EA589B" w:rsidRDefault="00E45598" w:rsidP="00C4260D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E45598" w:rsidRPr="00B82469" w:rsidTr="00C4260D">
        <w:trPr>
          <w:trHeight w:val="367"/>
        </w:trPr>
        <w:tc>
          <w:tcPr>
            <w:tcW w:w="8529" w:type="dxa"/>
            <w:gridSpan w:val="2"/>
            <w:shd w:val="clear" w:color="auto" w:fill="FFFFFF" w:themeFill="background1"/>
            <w:vAlign w:val="center"/>
          </w:tcPr>
          <w:p w:rsidR="00E45598" w:rsidRPr="00551A08" w:rsidRDefault="00E45598" w:rsidP="00C4260D">
            <w:pPr>
              <w:ind w:left="-11" w:firstLine="0"/>
              <w:rPr>
                <w:rFonts w:ascii="Garamond" w:hAnsi="Garamond"/>
              </w:rPr>
            </w:pPr>
            <w:r w:rsidRPr="00551A08">
              <w:rPr>
                <w:rFonts w:ascii="Garamond" w:hAnsi="Garamond" w:cs="Arial"/>
                <w:bCs/>
                <w:szCs w:val="24"/>
              </w:rPr>
              <w:t>Natural and artificial sources of light and sound</w:t>
            </w:r>
          </w:p>
        </w:tc>
        <w:tc>
          <w:tcPr>
            <w:tcW w:w="793" w:type="dxa"/>
            <w:vAlign w:val="center"/>
          </w:tcPr>
          <w:p w:rsidR="00E45598" w:rsidRPr="00EA589B" w:rsidRDefault="00E45598" w:rsidP="00C4260D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E45598" w:rsidRPr="00EA589B" w:rsidRDefault="00E45598" w:rsidP="00C4260D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E45598" w:rsidRPr="00EA589B" w:rsidRDefault="00E45598" w:rsidP="00C4260D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E45598" w:rsidRPr="00B82469" w:rsidTr="00953217">
        <w:trPr>
          <w:trHeight w:val="432"/>
        </w:trPr>
        <w:tc>
          <w:tcPr>
            <w:tcW w:w="8529" w:type="dxa"/>
            <w:gridSpan w:val="2"/>
            <w:shd w:val="clear" w:color="auto" w:fill="FFFFFF" w:themeFill="background1"/>
            <w:vAlign w:val="center"/>
          </w:tcPr>
          <w:p w:rsidR="00E45598" w:rsidRPr="00551A08" w:rsidRDefault="00953217" w:rsidP="00953217">
            <w:pPr>
              <w:ind w:left="-11" w:firstLine="0"/>
              <w:rPr>
                <w:rFonts w:ascii="Garamond" w:hAnsi="Garamond"/>
                <w:bCs/>
                <w:color w:val="000000"/>
              </w:rPr>
            </w:pPr>
            <w:r>
              <w:rPr>
                <w:rFonts w:ascii="Garamond" w:hAnsi="Garamond" w:cs="Arial"/>
                <w:bCs/>
                <w:szCs w:val="24"/>
              </w:rPr>
              <w:t>Properties of light/</w:t>
            </w:r>
            <w:r w:rsidR="00E45598" w:rsidRPr="00551A08">
              <w:rPr>
                <w:rFonts w:ascii="Garamond" w:hAnsi="Garamond" w:cs="Arial"/>
                <w:bCs/>
                <w:szCs w:val="24"/>
              </w:rPr>
              <w:t>sound that depend on their source and the objects they interact with</w:t>
            </w:r>
          </w:p>
        </w:tc>
        <w:tc>
          <w:tcPr>
            <w:tcW w:w="793" w:type="dxa"/>
            <w:vAlign w:val="center"/>
          </w:tcPr>
          <w:p w:rsidR="00E45598" w:rsidRPr="00EA589B" w:rsidRDefault="00E45598" w:rsidP="00C4260D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E45598" w:rsidRPr="00EA589B" w:rsidRDefault="00E45598" w:rsidP="00C4260D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E45598" w:rsidRPr="00EA589B" w:rsidRDefault="00E45598" w:rsidP="00C4260D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E45598" w:rsidRPr="00B82469" w:rsidTr="00C4260D">
        <w:trPr>
          <w:trHeight w:val="404"/>
        </w:trPr>
        <w:tc>
          <w:tcPr>
            <w:tcW w:w="8529" w:type="dxa"/>
            <w:gridSpan w:val="2"/>
            <w:shd w:val="clear" w:color="auto" w:fill="FFFFFF" w:themeFill="background1"/>
            <w:vAlign w:val="center"/>
          </w:tcPr>
          <w:p w:rsidR="00E45598" w:rsidRPr="00551A08" w:rsidRDefault="00E45598" w:rsidP="00C4260D">
            <w:pPr>
              <w:ind w:firstLine="0"/>
              <w:rPr>
                <w:rFonts w:ascii="Garamond" w:hAnsi="Garamond"/>
                <w:bCs/>
                <w:color w:val="000000"/>
              </w:rPr>
            </w:pPr>
            <w:r w:rsidRPr="00551A08">
              <w:rPr>
                <w:rFonts w:ascii="Garamond" w:hAnsi="Garamond" w:cs="Arial"/>
                <w:bCs/>
                <w:szCs w:val="24"/>
              </w:rPr>
              <w:t>Common objects in the sky</w:t>
            </w:r>
          </w:p>
        </w:tc>
        <w:tc>
          <w:tcPr>
            <w:tcW w:w="793" w:type="dxa"/>
            <w:vAlign w:val="center"/>
          </w:tcPr>
          <w:p w:rsidR="00E45598" w:rsidRPr="00EA589B" w:rsidRDefault="00E45598" w:rsidP="00C4260D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E45598" w:rsidRPr="00EA589B" w:rsidRDefault="00E45598" w:rsidP="00C4260D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E45598" w:rsidRPr="00EA589B" w:rsidRDefault="00E45598" w:rsidP="00C4260D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E45598" w:rsidRPr="00B82469" w:rsidTr="00C4260D">
        <w:trPr>
          <w:trHeight w:val="404"/>
        </w:trPr>
        <w:tc>
          <w:tcPr>
            <w:tcW w:w="8529" w:type="dxa"/>
            <w:gridSpan w:val="2"/>
            <w:shd w:val="clear" w:color="auto" w:fill="FFFFFF" w:themeFill="background1"/>
            <w:vAlign w:val="center"/>
          </w:tcPr>
          <w:p w:rsidR="00E45598" w:rsidRPr="00551A08" w:rsidRDefault="00E45598" w:rsidP="00C4260D">
            <w:pPr>
              <w:ind w:firstLine="0"/>
              <w:rPr>
                <w:rFonts w:ascii="Garamond" w:hAnsi="Garamond" w:cs="Arial"/>
                <w:bCs/>
                <w:szCs w:val="24"/>
              </w:rPr>
            </w:pPr>
            <w:r w:rsidRPr="00551A08">
              <w:rPr>
                <w:rFonts w:ascii="Garamond" w:hAnsi="Garamond" w:cs="Arial"/>
                <w:bCs/>
                <w:szCs w:val="24"/>
              </w:rPr>
              <w:t>Aboriginal knowledge of the sky and landscape</w:t>
            </w:r>
          </w:p>
        </w:tc>
        <w:tc>
          <w:tcPr>
            <w:tcW w:w="793" w:type="dxa"/>
            <w:vAlign w:val="center"/>
          </w:tcPr>
          <w:p w:rsidR="00E45598" w:rsidRPr="00EA589B" w:rsidRDefault="00E45598" w:rsidP="00C4260D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E45598" w:rsidRPr="00EA589B" w:rsidRDefault="00E45598" w:rsidP="00C4260D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E45598" w:rsidRPr="00EA589B" w:rsidRDefault="00E45598" w:rsidP="00C4260D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E45598" w:rsidRPr="00B82469" w:rsidTr="00C4260D">
        <w:trPr>
          <w:trHeight w:val="404"/>
        </w:trPr>
        <w:tc>
          <w:tcPr>
            <w:tcW w:w="8529" w:type="dxa"/>
            <w:gridSpan w:val="2"/>
            <w:shd w:val="clear" w:color="auto" w:fill="FFFFFF" w:themeFill="background1"/>
            <w:vAlign w:val="center"/>
          </w:tcPr>
          <w:p w:rsidR="00E45598" w:rsidRPr="00551A08" w:rsidRDefault="00E45598" w:rsidP="00C4260D">
            <w:pPr>
              <w:ind w:firstLine="0"/>
              <w:rPr>
                <w:rFonts w:ascii="Garamond" w:hAnsi="Garamond" w:cs="Arial"/>
                <w:bCs/>
                <w:szCs w:val="24"/>
              </w:rPr>
            </w:pPr>
            <w:r w:rsidRPr="00551A08">
              <w:rPr>
                <w:rFonts w:ascii="Garamond" w:hAnsi="Garamond" w:cs="Arial"/>
                <w:bCs/>
                <w:szCs w:val="24"/>
              </w:rPr>
              <w:t>Local patterns in events that occur on Earth and in the sky</w:t>
            </w:r>
          </w:p>
        </w:tc>
        <w:tc>
          <w:tcPr>
            <w:tcW w:w="793" w:type="dxa"/>
            <w:vAlign w:val="center"/>
          </w:tcPr>
          <w:p w:rsidR="00E45598" w:rsidRPr="00EA589B" w:rsidRDefault="00E45598" w:rsidP="00C4260D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E45598" w:rsidRPr="00EA589B" w:rsidRDefault="00E45598" w:rsidP="00C4260D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E45598" w:rsidRPr="00EA589B" w:rsidRDefault="00E45598" w:rsidP="00C4260D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415527" w:rsidRPr="00B82469" w:rsidTr="00415527">
        <w:trPr>
          <w:trHeight w:val="720"/>
        </w:trPr>
        <w:tc>
          <w:tcPr>
            <w:tcW w:w="8529" w:type="dxa"/>
            <w:gridSpan w:val="2"/>
            <w:shd w:val="clear" w:color="auto" w:fill="FFFFFF" w:themeFill="background1"/>
            <w:vAlign w:val="center"/>
          </w:tcPr>
          <w:p w:rsidR="00415527" w:rsidRPr="00551A08" w:rsidRDefault="00415527" w:rsidP="00C4260D">
            <w:pPr>
              <w:ind w:firstLine="0"/>
              <w:rPr>
                <w:rFonts w:ascii="Garamond" w:hAnsi="Garamond" w:cs="Arial"/>
                <w:bCs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415527" w:rsidRPr="00EA589B" w:rsidRDefault="00415527" w:rsidP="00C4260D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415527" w:rsidRPr="00EA589B" w:rsidRDefault="00415527" w:rsidP="00C4260D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415527" w:rsidRPr="00EA589B" w:rsidRDefault="00415527" w:rsidP="00C4260D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415527" w:rsidRPr="00B82469" w:rsidTr="00415527">
        <w:trPr>
          <w:trHeight w:val="720"/>
        </w:trPr>
        <w:tc>
          <w:tcPr>
            <w:tcW w:w="8529" w:type="dxa"/>
            <w:gridSpan w:val="2"/>
            <w:shd w:val="clear" w:color="auto" w:fill="FFFFFF" w:themeFill="background1"/>
            <w:vAlign w:val="center"/>
          </w:tcPr>
          <w:p w:rsidR="00415527" w:rsidRPr="00551A08" w:rsidRDefault="00415527" w:rsidP="00C4260D">
            <w:pPr>
              <w:ind w:firstLine="0"/>
              <w:rPr>
                <w:rFonts w:ascii="Garamond" w:hAnsi="Garamond" w:cs="Arial"/>
                <w:bCs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415527" w:rsidRPr="00EA589B" w:rsidRDefault="00415527" w:rsidP="00C4260D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415527" w:rsidRPr="00EA589B" w:rsidRDefault="00415527" w:rsidP="00C4260D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415527" w:rsidRPr="00EA589B" w:rsidRDefault="00415527" w:rsidP="00C4260D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415527" w:rsidRPr="00B82469" w:rsidTr="00415527">
        <w:trPr>
          <w:trHeight w:val="720"/>
        </w:trPr>
        <w:tc>
          <w:tcPr>
            <w:tcW w:w="8529" w:type="dxa"/>
            <w:gridSpan w:val="2"/>
            <w:shd w:val="clear" w:color="auto" w:fill="FFFFFF" w:themeFill="background1"/>
            <w:vAlign w:val="center"/>
          </w:tcPr>
          <w:p w:rsidR="00415527" w:rsidRPr="00551A08" w:rsidRDefault="00415527" w:rsidP="00C4260D">
            <w:pPr>
              <w:ind w:firstLine="0"/>
              <w:rPr>
                <w:rFonts w:ascii="Garamond" w:hAnsi="Garamond" w:cs="Arial"/>
                <w:bCs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415527" w:rsidRPr="00EA589B" w:rsidRDefault="00415527" w:rsidP="00C4260D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415527" w:rsidRPr="00EA589B" w:rsidRDefault="00415527" w:rsidP="00C4260D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415527" w:rsidRPr="00EA589B" w:rsidRDefault="00415527" w:rsidP="00C4260D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</w:tbl>
    <w:p w:rsidR="00E45598" w:rsidRPr="00953217" w:rsidRDefault="00E45598" w:rsidP="00E45598">
      <w:pPr>
        <w:ind w:firstLine="0"/>
        <w:rPr>
          <w:rFonts w:ascii="Garamond" w:hAnsi="Garamond"/>
          <w:b/>
          <w:sz w:val="32"/>
          <w:szCs w:val="32"/>
        </w:rPr>
      </w:pPr>
    </w:p>
    <w:p w:rsidR="00E45598" w:rsidRDefault="00E45598" w:rsidP="00E45598">
      <w:pPr>
        <w:ind w:firstLine="0"/>
        <w:rPr>
          <w:rFonts w:ascii="Berlin Sans FB Demi" w:hAnsi="Berlin Sans FB Demi"/>
          <w:b/>
          <w:sz w:val="28"/>
        </w:rPr>
      </w:pPr>
      <w:r w:rsidRPr="00E301C9">
        <w:rPr>
          <w:rFonts w:ascii="Berlin Sans FB Demi" w:hAnsi="Berlin Sans FB Demi"/>
          <w:b/>
          <w:sz w:val="28"/>
        </w:rPr>
        <w:t>Physical Health and Education</w:t>
      </w:r>
      <w:r>
        <w:rPr>
          <w:rFonts w:ascii="Berlin Sans FB Demi" w:hAnsi="Berlin Sans FB Demi"/>
          <w:b/>
          <w:sz w:val="28"/>
        </w:rPr>
        <w:t xml:space="preserve">  </w:t>
      </w:r>
    </w:p>
    <w:tbl>
      <w:tblPr>
        <w:tblStyle w:val="TableGrid"/>
        <w:tblW w:w="10908" w:type="dxa"/>
        <w:tblInd w:w="108" w:type="dxa"/>
        <w:tblLook w:val="04A0" w:firstRow="1" w:lastRow="0" w:firstColumn="1" w:lastColumn="0" w:noHBand="0" w:noVBand="1"/>
      </w:tblPr>
      <w:tblGrid>
        <w:gridCol w:w="8535"/>
        <w:gridCol w:w="790"/>
        <w:gridCol w:w="790"/>
        <w:gridCol w:w="793"/>
      </w:tblGrid>
      <w:tr w:rsidR="00E45598" w:rsidRPr="00E77F66" w:rsidTr="00C4260D">
        <w:trPr>
          <w:trHeight w:val="323"/>
        </w:trPr>
        <w:tc>
          <w:tcPr>
            <w:tcW w:w="8535" w:type="dxa"/>
            <w:shd w:val="clear" w:color="auto" w:fill="DBE5F1" w:themeFill="accent1" w:themeFillTint="33"/>
            <w:vAlign w:val="center"/>
          </w:tcPr>
          <w:p w:rsidR="00E45598" w:rsidRPr="00E77F66" w:rsidRDefault="00E45598" w:rsidP="00C4260D">
            <w:pPr>
              <w:ind w:firstLine="0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Competencies (</w:t>
            </w:r>
            <w:r w:rsidRPr="00E77F66">
              <w:rPr>
                <w:rFonts w:ascii="Garamond" w:hAnsi="Garamond"/>
                <w:b/>
                <w:szCs w:val="24"/>
              </w:rPr>
              <w:t>Student is able to…</w:t>
            </w:r>
            <w:r>
              <w:rPr>
                <w:rFonts w:ascii="Garamond" w:hAnsi="Garamond"/>
                <w:b/>
                <w:szCs w:val="24"/>
              </w:rPr>
              <w:t>)</w:t>
            </w:r>
          </w:p>
        </w:tc>
        <w:tc>
          <w:tcPr>
            <w:tcW w:w="790" w:type="dxa"/>
            <w:shd w:val="clear" w:color="auto" w:fill="B8CCE4" w:themeFill="accent1" w:themeFillTint="66"/>
            <w:vAlign w:val="center"/>
          </w:tcPr>
          <w:p w:rsidR="00E45598" w:rsidRPr="00E77F66" w:rsidRDefault="00E45598" w:rsidP="00C4260D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E77F66">
              <w:rPr>
                <w:rFonts w:ascii="Garamond" w:hAnsi="Garamond"/>
                <w:b/>
                <w:szCs w:val="24"/>
              </w:rPr>
              <w:t>Term 1</w:t>
            </w:r>
          </w:p>
        </w:tc>
        <w:tc>
          <w:tcPr>
            <w:tcW w:w="790" w:type="dxa"/>
            <w:shd w:val="clear" w:color="auto" w:fill="B8CCE4" w:themeFill="accent1" w:themeFillTint="66"/>
            <w:vAlign w:val="center"/>
          </w:tcPr>
          <w:p w:rsidR="00E45598" w:rsidRPr="00E77F66" w:rsidRDefault="00E45598" w:rsidP="00C4260D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E77F66">
              <w:rPr>
                <w:rFonts w:ascii="Garamond" w:hAnsi="Garamond"/>
                <w:b/>
                <w:szCs w:val="24"/>
              </w:rPr>
              <w:t>Term 2</w:t>
            </w:r>
          </w:p>
        </w:tc>
        <w:tc>
          <w:tcPr>
            <w:tcW w:w="793" w:type="dxa"/>
            <w:shd w:val="clear" w:color="auto" w:fill="B8CCE4" w:themeFill="accent1" w:themeFillTint="66"/>
            <w:vAlign w:val="center"/>
          </w:tcPr>
          <w:p w:rsidR="00E45598" w:rsidRPr="00E77F66" w:rsidRDefault="00E45598" w:rsidP="00C4260D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E77F66">
              <w:rPr>
                <w:rFonts w:ascii="Garamond" w:hAnsi="Garamond"/>
                <w:b/>
                <w:szCs w:val="24"/>
              </w:rPr>
              <w:t>Term 3</w:t>
            </w:r>
          </w:p>
        </w:tc>
      </w:tr>
      <w:tr w:rsidR="00E45598" w:rsidRPr="00E77F66" w:rsidTr="00C4260D">
        <w:trPr>
          <w:trHeight w:val="269"/>
        </w:trPr>
        <w:tc>
          <w:tcPr>
            <w:tcW w:w="8535" w:type="dxa"/>
            <w:shd w:val="clear" w:color="auto" w:fill="FFFFFF" w:themeFill="background1"/>
            <w:vAlign w:val="center"/>
          </w:tcPr>
          <w:p w:rsidR="00E45598" w:rsidRPr="00E77F66" w:rsidRDefault="00E45598" w:rsidP="00C4260D">
            <w:pPr>
              <w:spacing w:after="120"/>
              <w:ind w:right="251" w:firstLine="0"/>
              <w:rPr>
                <w:rFonts w:ascii="Garamond" w:hAnsi="Garamond"/>
                <w:b/>
                <w:szCs w:val="24"/>
              </w:rPr>
            </w:pPr>
            <w:r w:rsidRPr="00E77F66">
              <w:rPr>
                <w:rFonts w:ascii="Garamond" w:hAnsi="Garamond"/>
                <w:szCs w:val="24"/>
              </w:rPr>
              <w:t xml:space="preserve">Participate </w:t>
            </w:r>
            <w:r w:rsidRPr="00E77F66">
              <w:rPr>
                <w:rFonts w:ascii="Garamond" w:hAnsi="Garamond"/>
                <w:b/>
                <w:szCs w:val="24"/>
              </w:rPr>
              <w:t>daily</w:t>
            </w:r>
            <w:r w:rsidRPr="00E77F66">
              <w:rPr>
                <w:rFonts w:ascii="Garamond" w:hAnsi="Garamond"/>
                <w:szCs w:val="24"/>
              </w:rPr>
              <w:t xml:space="preserve"> in a variety of physical activities</w:t>
            </w:r>
          </w:p>
        </w:tc>
        <w:tc>
          <w:tcPr>
            <w:tcW w:w="790" w:type="dxa"/>
            <w:vAlign w:val="center"/>
          </w:tcPr>
          <w:p w:rsidR="00E45598" w:rsidRPr="00EA589B" w:rsidRDefault="00E45598" w:rsidP="00C4260D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E45598" w:rsidRPr="00EA589B" w:rsidRDefault="00E45598" w:rsidP="00C4260D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E45598" w:rsidRPr="00EA589B" w:rsidRDefault="00E45598" w:rsidP="00C4260D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E45598" w:rsidRPr="00E77F66" w:rsidTr="00C4260D">
        <w:trPr>
          <w:trHeight w:val="410"/>
        </w:trPr>
        <w:tc>
          <w:tcPr>
            <w:tcW w:w="8535" w:type="dxa"/>
            <w:shd w:val="clear" w:color="auto" w:fill="FFFFFF" w:themeFill="background1"/>
            <w:vAlign w:val="center"/>
          </w:tcPr>
          <w:p w:rsidR="00E45598" w:rsidRPr="00E77F66" w:rsidRDefault="00E45598" w:rsidP="00C4260D">
            <w:pPr>
              <w:spacing w:after="120"/>
              <w:ind w:right="251" w:firstLine="0"/>
              <w:rPr>
                <w:rFonts w:ascii="Garamond" w:hAnsi="Garamond"/>
                <w:b/>
                <w:szCs w:val="24"/>
              </w:rPr>
            </w:pPr>
            <w:r w:rsidRPr="00E77F66">
              <w:rPr>
                <w:rFonts w:ascii="Garamond" w:hAnsi="Garamond"/>
                <w:szCs w:val="24"/>
              </w:rPr>
              <w:t>Develop and demonstrate safety, fair play, and leadership in physical activities</w:t>
            </w:r>
          </w:p>
        </w:tc>
        <w:tc>
          <w:tcPr>
            <w:tcW w:w="790" w:type="dxa"/>
            <w:vAlign w:val="center"/>
          </w:tcPr>
          <w:p w:rsidR="00E45598" w:rsidRPr="00EA589B" w:rsidRDefault="00E45598" w:rsidP="00C4260D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E45598" w:rsidRPr="00EA589B" w:rsidRDefault="00E45598" w:rsidP="00C4260D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E45598" w:rsidRPr="00EA589B" w:rsidRDefault="00E45598" w:rsidP="00C4260D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E45598" w:rsidRPr="00E77F66" w:rsidTr="00C4260D">
        <w:trPr>
          <w:trHeight w:val="410"/>
        </w:trPr>
        <w:tc>
          <w:tcPr>
            <w:tcW w:w="8535" w:type="dxa"/>
            <w:shd w:val="clear" w:color="auto" w:fill="FFFFFF" w:themeFill="background1"/>
            <w:vAlign w:val="center"/>
          </w:tcPr>
          <w:p w:rsidR="00E45598" w:rsidRPr="00E77F66" w:rsidRDefault="00E45598" w:rsidP="00C4260D">
            <w:pPr>
              <w:spacing w:after="120"/>
              <w:ind w:right="251" w:firstLine="0"/>
              <w:rPr>
                <w:rFonts w:ascii="Garamond" w:hAnsi="Garamond"/>
                <w:szCs w:val="24"/>
              </w:rPr>
            </w:pPr>
            <w:r w:rsidRPr="00E77F66">
              <w:rPr>
                <w:rFonts w:ascii="Garamond" w:hAnsi="Garamond"/>
                <w:szCs w:val="24"/>
              </w:rPr>
              <w:t>Control an object (such as a soccer ball or hockey puck)</w:t>
            </w:r>
          </w:p>
        </w:tc>
        <w:tc>
          <w:tcPr>
            <w:tcW w:w="790" w:type="dxa"/>
            <w:vAlign w:val="center"/>
          </w:tcPr>
          <w:p w:rsidR="00E45598" w:rsidRPr="00EA589B" w:rsidRDefault="00E45598" w:rsidP="00C4260D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E45598" w:rsidRPr="00EA589B" w:rsidRDefault="00E45598" w:rsidP="00C4260D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E45598" w:rsidRPr="00EA589B" w:rsidRDefault="00E45598" w:rsidP="00C4260D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E45598" w:rsidRPr="00E77F66" w:rsidTr="00C4260D">
        <w:trPr>
          <w:trHeight w:val="323"/>
        </w:trPr>
        <w:tc>
          <w:tcPr>
            <w:tcW w:w="8535" w:type="dxa"/>
            <w:shd w:val="clear" w:color="auto" w:fill="FFFFFF" w:themeFill="background1"/>
            <w:vAlign w:val="center"/>
          </w:tcPr>
          <w:p w:rsidR="00E45598" w:rsidRPr="00E77F66" w:rsidRDefault="00E45598" w:rsidP="00C4260D">
            <w:pPr>
              <w:spacing w:after="120"/>
              <w:ind w:right="251" w:firstLine="0"/>
              <w:rPr>
                <w:rFonts w:ascii="Garamond" w:hAnsi="Garamond"/>
                <w:szCs w:val="24"/>
              </w:rPr>
            </w:pPr>
            <w:r w:rsidRPr="00E77F66">
              <w:rPr>
                <w:rFonts w:ascii="Garamond" w:hAnsi="Garamond"/>
                <w:szCs w:val="24"/>
              </w:rPr>
              <w:t xml:space="preserve">Describe the </w:t>
            </w:r>
            <w:r>
              <w:rPr>
                <w:rFonts w:ascii="Garamond" w:hAnsi="Garamond"/>
                <w:szCs w:val="24"/>
              </w:rPr>
              <w:t>effect of different activities on the body</w:t>
            </w:r>
          </w:p>
        </w:tc>
        <w:tc>
          <w:tcPr>
            <w:tcW w:w="790" w:type="dxa"/>
            <w:vAlign w:val="center"/>
          </w:tcPr>
          <w:p w:rsidR="00E45598" w:rsidRPr="00EA589B" w:rsidRDefault="00E45598" w:rsidP="00C4260D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E45598" w:rsidRPr="00EA589B" w:rsidRDefault="00E45598" w:rsidP="00C4260D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E45598" w:rsidRPr="00EA589B" w:rsidRDefault="00E45598" w:rsidP="00C4260D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E45598" w:rsidRPr="00E77F66" w:rsidTr="00C4260D">
        <w:trPr>
          <w:trHeight w:val="395"/>
        </w:trPr>
        <w:tc>
          <w:tcPr>
            <w:tcW w:w="8535" w:type="dxa"/>
            <w:shd w:val="clear" w:color="auto" w:fill="FFFFFF" w:themeFill="background1"/>
            <w:vAlign w:val="center"/>
          </w:tcPr>
          <w:p w:rsidR="00E45598" w:rsidRPr="00E77F66" w:rsidRDefault="00E45598" w:rsidP="00C4260D">
            <w:pPr>
              <w:ind w:firstLine="0"/>
              <w:rPr>
                <w:rFonts w:ascii="Garamond" w:hAnsi="Garamond" w:cs="Arial"/>
                <w:color w:val="000000"/>
                <w:szCs w:val="24"/>
              </w:rPr>
            </w:pPr>
            <w:r w:rsidRPr="00E77F66">
              <w:rPr>
                <w:rFonts w:ascii="Garamond" w:hAnsi="Garamond" w:cs="Arial"/>
                <w:color w:val="000000"/>
                <w:szCs w:val="24"/>
              </w:rPr>
              <w:t>Identify health benefits of different foods, and the importance of water for hydration</w:t>
            </w:r>
          </w:p>
        </w:tc>
        <w:tc>
          <w:tcPr>
            <w:tcW w:w="790" w:type="dxa"/>
            <w:vAlign w:val="center"/>
          </w:tcPr>
          <w:p w:rsidR="00E45598" w:rsidRPr="00EA589B" w:rsidRDefault="00E45598" w:rsidP="00C4260D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E45598" w:rsidRPr="00EA589B" w:rsidRDefault="00E45598" w:rsidP="00C4260D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E45598" w:rsidRPr="00EA589B" w:rsidRDefault="00E45598" w:rsidP="00C4260D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E45598" w:rsidRPr="00E77F66" w:rsidTr="00C4260D">
        <w:trPr>
          <w:trHeight w:val="395"/>
        </w:trPr>
        <w:tc>
          <w:tcPr>
            <w:tcW w:w="8535" w:type="dxa"/>
            <w:shd w:val="clear" w:color="auto" w:fill="FFFFFF" w:themeFill="background1"/>
            <w:vAlign w:val="center"/>
          </w:tcPr>
          <w:p w:rsidR="00E45598" w:rsidRPr="00E77F66" w:rsidRDefault="00E45598" w:rsidP="00C4260D">
            <w:pPr>
              <w:ind w:firstLine="0"/>
              <w:rPr>
                <w:rFonts w:ascii="Garamond" w:hAnsi="Garamond" w:cs="Arial"/>
                <w:color w:val="000000"/>
                <w:szCs w:val="24"/>
              </w:rPr>
            </w:pPr>
            <w:r w:rsidRPr="00E77F66">
              <w:rPr>
                <w:rFonts w:ascii="Garamond" w:hAnsi="Garamond"/>
                <w:szCs w:val="24"/>
              </w:rPr>
              <w:t>Name parts of the body, including male and female private parts </w:t>
            </w:r>
          </w:p>
        </w:tc>
        <w:tc>
          <w:tcPr>
            <w:tcW w:w="790" w:type="dxa"/>
            <w:vAlign w:val="center"/>
          </w:tcPr>
          <w:p w:rsidR="00E45598" w:rsidRPr="00EA589B" w:rsidRDefault="00E45598" w:rsidP="00C4260D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E45598" w:rsidRPr="00EA589B" w:rsidRDefault="00E45598" w:rsidP="00C4260D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E45598" w:rsidRPr="00EA589B" w:rsidRDefault="00E45598" w:rsidP="00C4260D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E45598" w:rsidRPr="00E77F66" w:rsidTr="00C4260D">
        <w:trPr>
          <w:trHeight w:val="395"/>
        </w:trPr>
        <w:tc>
          <w:tcPr>
            <w:tcW w:w="8535" w:type="dxa"/>
            <w:shd w:val="clear" w:color="auto" w:fill="FFFFFF" w:themeFill="background1"/>
            <w:vAlign w:val="center"/>
          </w:tcPr>
          <w:p w:rsidR="00E45598" w:rsidRPr="00E77F66" w:rsidRDefault="00E45598" w:rsidP="00C4260D">
            <w:pPr>
              <w:ind w:firstLine="0"/>
              <w:rPr>
                <w:rFonts w:ascii="Garamond" w:hAnsi="Garamond"/>
                <w:szCs w:val="24"/>
              </w:rPr>
            </w:pPr>
            <w:r w:rsidRPr="00E77F66">
              <w:rPr>
                <w:rFonts w:ascii="Garamond" w:hAnsi="Garamond"/>
                <w:szCs w:val="24"/>
              </w:rPr>
              <w:t>Identify appropriate and inappropriate ways of being touched</w:t>
            </w:r>
          </w:p>
        </w:tc>
        <w:tc>
          <w:tcPr>
            <w:tcW w:w="790" w:type="dxa"/>
            <w:vAlign w:val="center"/>
          </w:tcPr>
          <w:p w:rsidR="00E45598" w:rsidRPr="00EA589B" w:rsidRDefault="00E45598" w:rsidP="00C4260D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E45598" w:rsidRPr="00EA589B" w:rsidRDefault="00E45598" w:rsidP="00C4260D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E45598" w:rsidRPr="00EA589B" w:rsidRDefault="00E45598" w:rsidP="00C4260D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E45598" w:rsidRPr="00E77F66" w:rsidTr="00C4260D">
        <w:trPr>
          <w:trHeight w:val="395"/>
        </w:trPr>
        <w:tc>
          <w:tcPr>
            <w:tcW w:w="8535" w:type="dxa"/>
            <w:shd w:val="clear" w:color="auto" w:fill="FFFFFF" w:themeFill="background1"/>
            <w:vAlign w:val="center"/>
          </w:tcPr>
          <w:p w:rsidR="00E45598" w:rsidRPr="00E77F66" w:rsidRDefault="00E45598" w:rsidP="00C4260D">
            <w:pPr>
              <w:ind w:firstLine="0"/>
              <w:rPr>
                <w:rFonts w:ascii="Garamond" w:hAnsi="Garamond"/>
                <w:szCs w:val="24"/>
              </w:rPr>
            </w:pPr>
            <w:r w:rsidRPr="00E77F66">
              <w:rPr>
                <w:rFonts w:ascii="Garamond" w:hAnsi="Garamond"/>
                <w:szCs w:val="24"/>
              </w:rPr>
              <w:t>Identify and describe a variety of unsafe and/or uncomfortable situations</w:t>
            </w:r>
          </w:p>
        </w:tc>
        <w:tc>
          <w:tcPr>
            <w:tcW w:w="790" w:type="dxa"/>
            <w:vAlign w:val="center"/>
          </w:tcPr>
          <w:p w:rsidR="00E45598" w:rsidRPr="00EA589B" w:rsidRDefault="00E45598" w:rsidP="00C4260D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E45598" w:rsidRPr="00EA589B" w:rsidRDefault="00E45598" w:rsidP="00C4260D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E45598" w:rsidRPr="00EA589B" w:rsidRDefault="00E45598" w:rsidP="00C4260D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E45598" w:rsidRPr="00E77F66" w:rsidTr="00C4260D">
        <w:trPr>
          <w:trHeight w:val="395"/>
        </w:trPr>
        <w:tc>
          <w:tcPr>
            <w:tcW w:w="8535" w:type="dxa"/>
            <w:shd w:val="clear" w:color="auto" w:fill="FFFFFF" w:themeFill="background1"/>
            <w:vAlign w:val="center"/>
          </w:tcPr>
          <w:p w:rsidR="00E45598" w:rsidRPr="00E77F66" w:rsidRDefault="00E45598" w:rsidP="00C4260D">
            <w:pPr>
              <w:ind w:firstLine="0"/>
              <w:rPr>
                <w:rFonts w:ascii="Garamond" w:hAnsi="Garamond"/>
                <w:szCs w:val="24"/>
              </w:rPr>
            </w:pPr>
            <w:r w:rsidRPr="00E77F66">
              <w:rPr>
                <w:rFonts w:ascii="Garamond" w:hAnsi="Garamond"/>
                <w:szCs w:val="24"/>
              </w:rPr>
              <w:t>Identify caring behaviours among peers and within families</w:t>
            </w:r>
          </w:p>
        </w:tc>
        <w:tc>
          <w:tcPr>
            <w:tcW w:w="790" w:type="dxa"/>
            <w:vAlign w:val="center"/>
          </w:tcPr>
          <w:p w:rsidR="00E45598" w:rsidRPr="00EA589B" w:rsidRDefault="00E45598" w:rsidP="00C4260D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E45598" w:rsidRPr="00EA589B" w:rsidRDefault="00E45598" w:rsidP="00C4260D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E45598" w:rsidRPr="00EA589B" w:rsidRDefault="00E45598" w:rsidP="00C4260D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E45598" w:rsidRPr="00E77F66" w:rsidTr="00C4260D">
        <w:trPr>
          <w:trHeight w:val="395"/>
        </w:trPr>
        <w:tc>
          <w:tcPr>
            <w:tcW w:w="8535" w:type="dxa"/>
            <w:shd w:val="clear" w:color="auto" w:fill="FFFFFF" w:themeFill="background1"/>
            <w:vAlign w:val="center"/>
          </w:tcPr>
          <w:p w:rsidR="00E45598" w:rsidRPr="00E77F66" w:rsidRDefault="00E45598" w:rsidP="00C4260D">
            <w:pPr>
              <w:ind w:firstLine="0"/>
              <w:rPr>
                <w:rFonts w:ascii="Garamond" w:hAnsi="Garamond"/>
                <w:szCs w:val="24"/>
              </w:rPr>
            </w:pPr>
            <w:r w:rsidRPr="00E77F66">
              <w:rPr>
                <w:rFonts w:ascii="Garamond" w:hAnsi="Garamond"/>
                <w:szCs w:val="24"/>
              </w:rPr>
              <w:t>Identify some emotions and their causes and effects</w:t>
            </w:r>
          </w:p>
        </w:tc>
        <w:tc>
          <w:tcPr>
            <w:tcW w:w="790" w:type="dxa"/>
            <w:vAlign w:val="center"/>
          </w:tcPr>
          <w:p w:rsidR="00E45598" w:rsidRPr="00EA589B" w:rsidRDefault="00E45598" w:rsidP="00C4260D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E45598" w:rsidRPr="00EA589B" w:rsidRDefault="00E45598" w:rsidP="00C4260D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E45598" w:rsidRPr="00EA589B" w:rsidRDefault="00E45598" w:rsidP="00C4260D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E45598" w:rsidRPr="00E77F66" w:rsidTr="00C4260D">
        <w:trPr>
          <w:trHeight w:val="395"/>
        </w:trPr>
        <w:tc>
          <w:tcPr>
            <w:tcW w:w="8535" w:type="dxa"/>
            <w:shd w:val="clear" w:color="auto" w:fill="FFFFFF" w:themeFill="background1"/>
            <w:vAlign w:val="center"/>
          </w:tcPr>
          <w:p w:rsidR="00E45598" w:rsidRPr="00E77F66" w:rsidRDefault="00E45598" w:rsidP="00C4260D">
            <w:pPr>
              <w:ind w:firstLine="0"/>
              <w:rPr>
                <w:rFonts w:ascii="Garamond" w:hAnsi="Garamond"/>
                <w:szCs w:val="24"/>
              </w:rPr>
            </w:pPr>
            <w:r w:rsidRPr="00E77F66">
              <w:rPr>
                <w:rFonts w:ascii="Garamond" w:hAnsi="Garamond"/>
                <w:szCs w:val="24"/>
              </w:rPr>
              <w:t>Identify reliable sources of health information</w:t>
            </w:r>
          </w:p>
        </w:tc>
        <w:tc>
          <w:tcPr>
            <w:tcW w:w="790" w:type="dxa"/>
            <w:vAlign w:val="center"/>
          </w:tcPr>
          <w:p w:rsidR="00E45598" w:rsidRPr="00EA589B" w:rsidRDefault="00E45598" w:rsidP="00C4260D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E45598" w:rsidRPr="00EA589B" w:rsidRDefault="00E45598" w:rsidP="00C4260D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E45598" w:rsidRPr="00EA589B" w:rsidRDefault="00E45598" w:rsidP="00C4260D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E45598" w:rsidRPr="00E77F66" w:rsidTr="00C4260D">
        <w:trPr>
          <w:trHeight w:val="395"/>
        </w:trPr>
        <w:tc>
          <w:tcPr>
            <w:tcW w:w="8535" w:type="dxa"/>
            <w:shd w:val="clear" w:color="auto" w:fill="FFFFFF" w:themeFill="background1"/>
            <w:vAlign w:val="center"/>
          </w:tcPr>
          <w:p w:rsidR="00E45598" w:rsidRPr="003E3FC4" w:rsidRDefault="00E45598" w:rsidP="00C4260D">
            <w:pPr>
              <w:ind w:firstLine="0"/>
              <w:rPr>
                <w:rFonts w:ascii="Garamond" w:hAnsi="Garamond"/>
                <w:szCs w:val="24"/>
              </w:rPr>
            </w:pPr>
            <w:r w:rsidRPr="003E3FC4">
              <w:rPr>
                <w:rFonts w:ascii="Garamond" w:hAnsi="Garamond"/>
              </w:rPr>
              <w:t>Identify different types of substances and how to safely use or avoid them</w:t>
            </w:r>
          </w:p>
        </w:tc>
        <w:tc>
          <w:tcPr>
            <w:tcW w:w="790" w:type="dxa"/>
            <w:vAlign w:val="center"/>
          </w:tcPr>
          <w:p w:rsidR="00E45598" w:rsidRPr="00EA589B" w:rsidRDefault="00E45598" w:rsidP="00C4260D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E45598" w:rsidRPr="00EA589B" w:rsidRDefault="00E45598" w:rsidP="00C4260D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E45598" w:rsidRPr="00EA589B" w:rsidRDefault="00E45598" w:rsidP="00C4260D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</w:tbl>
    <w:p w:rsidR="00E45598" w:rsidRDefault="00E45598" w:rsidP="00232A76">
      <w:pPr>
        <w:ind w:firstLine="0"/>
        <w:rPr>
          <w:rFonts w:ascii="Garamond" w:hAnsi="Garamond" w:cs="Calibri"/>
          <w:sz w:val="32"/>
          <w:szCs w:val="32"/>
        </w:rPr>
      </w:pPr>
    </w:p>
    <w:p w:rsidR="00415527" w:rsidRDefault="00415527" w:rsidP="00232A76">
      <w:pPr>
        <w:ind w:firstLine="0"/>
        <w:rPr>
          <w:rFonts w:ascii="Garamond" w:hAnsi="Garamond" w:cs="Calibri"/>
          <w:sz w:val="32"/>
          <w:szCs w:val="32"/>
        </w:rPr>
      </w:pPr>
    </w:p>
    <w:p w:rsidR="00415527" w:rsidRDefault="00415527" w:rsidP="00232A76">
      <w:pPr>
        <w:ind w:firstLine="0"/>
        <w:rPr>
          <w:rFonts w:ascii="Garamond" w:hAnsi="Garamond" w:cs="Calibri"/>
          <w:sz w:val="32"/>
          <w:szCs w:val="32"/>
        </w:rPr>
      </w:pPr>
    </w:p>
    <w:p w:rsidR="00415527" w:rsidRPr="00953217" w:rsidRDefault="00415527" w:rsidP="00232A76">
      <w:pPr>
        <w:ind w:firstLine="0"/>
        <w:rPr>
          <w:rFonts w:ascii="Garamond" w:hAnsi="Garamond" w:cs="Calibri"/>
          <w:sz w:val="32"/>
          <w:szCs w:val="32"/>
        </w:rPr>
      </w:pPr>
    </w:p>
    <w:p w:rsidR="00E301C9" w:rsidRPr="00E301C9" w:rsidRDefault="00953217" w:rsidP="00232A76">
      <w:pPr>
        <w:ind w:firstLine="0"/>
        <w:rPr>
          <w:rFonts w:ascii="Berlin Sans FB Demi" w:hAnsi="Berlin Sans FB Demi"/>
          <w:b/>
          <w:sz w:val="28"/>
        </w:rPr>
      </w:pPr>
      <w:r>
        <w:rPr>
          <w:rFonts w:ascii="Berlin Sans FB Demi" w:hAnsi="Berlin Sans FB Demi"/>
          <w:b/>
          <w:sz w:val="28"/>
        </w:rPr>
        <w:lastRenderedPageBreak/>
        <w:t>Art</w:t>
      </w:r>
      <w:r w:rsidR="00E301C9" w:rsidRPr="00E301C9">
        <w:rPr>
          <w:rFonts w:ascii="Berlin Sans FB Demi" w:hAnsi="Berlin Sans FB Demi"/>
          <w:b/>
          <w:sz w:val="28"/>
        </w:rPr>
        <w:t>s Education</w:t>
      </w:r>
    </w:p>
    <w:tbl>
      <w:tblPr>
        <w:tblStyle w:val="TableGrid"/>
        <w:tblW w:w="10908" w:type="dxa"/>
        <w:tblInd w:w="108" w:type="dxa"/>
        <w:tblLook w:val="04A0" w:firstRow="1" w:lastRow="0" w:firstColumn="1" w:lastColumn="0" w:noHBand="0" w:noVBand="1"/>
      </w:tblPr>
      <w:tblGrid>
        <w:gridCol w:w="8535"/>
        <w:gridCol w:w="790"/>
        <w:gridCol w:w="790"/>
        <w:gridCol w:w="793"/>
      </w:tblGrid>
      <w:tr w:rsidR="0055324A" w:rsidRPr="00B82469" w:rsidTr="002E4DAC">
        <w:trPr>
          <w:trHeight w:val="323"/>
        </w:trPr>
        <w:tc>
          <w:tcPr>
            <w:tcW w:w="8535" w:type="dxa"/>
            <w:shd w:val="clear" w:color="auto" w:fill="DBE5F1" w:themeFill="accent1" w:themeFillTint="33"/>
            <w:vAlign w:val="center"/>
          </w:tcPr>
          <w:p w:rsidR="0055324A" w:rsidRPr="0055324A" w:rsidRDefault="0055324A" w:rsidP="002E4DAC">
            <w:pPr>
              <w:ind w:firstLine="0"/>
              <w:rPr>
                <w:rFonts w:ascii="Garamond" w:hAnsi="Garamond"/>
                <w:i/>
              </w:rPr>
            </w:pPr>
          </w:p>
        </w:tc>
        <w:tc>
          <w:tcPr>
            <w:tcW w:w="790" w:type="dxa"/>
            <w:shd w:val="clear" w:color="auto" w:fill="B8CCE4" w:themeFill="accent1" w:themeFillTint="66"/>
            <w:vAlign w:val="center"/>
          </w:tcPr>
          <w:p w:rsidR="0055324A" w:rsidRPr="00B82469" w:rsidRDefault="0055324A" w:rsidP="002E4DAC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B82469">
              <w:rPr>
                <w:rFonts w:ascii="Garamond" w:hAnsi="Garamond"/>
                <w:b/>
              </w:rPr>
              <w:t>Term 1</w:t>
            </w:r>
          </w:p>
        </w:tc>
        <w:tc>
          <w:tcPr>
            <w:tcW w:w="790" w:type="dxa"/>
            <w:shd w:val="clear" w:color="auto" w:fill="B8CCE4" w:themeFill="accent1" w:themeFillTint="66"/>
            <w:vAlign w:val="center"/>
          </w:tcPr>
          <w:p w:rsidR="0055324A" w:rsidRPr="00B82469" w:rsidRDefault="0055324A" w:rsidP="002E4DAC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B82469">
              <w:rPr>
                <w:rFonts w:ascii="Garamond" w:hAnsi="Garamond"/>
                <w:b/>
              </w:rPr>
              <w:t>Term 2</w:t>
            </w:r>
          </w:p>
        </w:tc>
        <w:tc>
          <w:tcPr>
            <w:tcW w:w="793" w:type="dxa"/>
            <w:shd w:val="clear" w:color="auto" w:fill="B8CCE4" w:themeFill="accent1" w:themeFillTint="66"/>
            <w:vAlign w:val="center"/>
          </w:tcPr>
          <w:p w:rsidR="0055324A" w:rsidRPr="00B82469" w:rsidRDefault="0055324A" w:rsidP="002E4DAC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B82469">
              <w:rPr>
                <w:rFonts w:ascii="Garamond" w:hAnsi="Garamond"/>
                <w:b/>
              </w:rPr>
              <w:t>Term 3</w:t>
            </w:r>
          </w:p>
        </w:tc>
      </w:tr>
      <w:tr w:rsidR="0055324A" w:rsidRPr="00B82469" w:rsidTr="00415527">
        <w:trPr>
          <w:trHeight w:val="1152"/>
        </w:trPr>
        <w:tc>
          <w:tcPr>
            <w:tcW w:w="8535" w:type="dxa"/>
            <w:shd w:val="clear" w:color="auto" w:fill="FFFFFF" w:themeFill="background1"/>
          </w:tcPr>
          <w:p w:rsidR="0055324A" w:rsidRDefault="0055324A" w:rsidP="0055324A">
            <w:pPr>
              <w:spacing w:after="120"/>
              <w:ind w:right="251" w:firstLine="0"/>
            </w:pPr>
            <w:r w:rsidRPr="0055324A">
              <w:rPr>
                <w:b/>
              </w:rPr>
              <w:t>Visual Art</w:t>
            </w:r>
            <w:r>
              <w:rPr>
                <w:b/>
              </w:rPr>
              <w:t>s</w:t>
            </w:r>
            <w:r w:rsidRPr="0055324A">
              <w:rPr>
                <w:b/>
              </w:rPr>
              <w:t>:</w:t>
            </w:r>
            <w:r w:rsidRPr="0055324A">
              <w:t xml:space="preserve">   </w:t>
            </w:r>
          </w:p>
          <w:p w:rsidR="009C73CC" w:rsidRPr="0055324A" w:rsidRDefault="009C73CC" w:rsidP="0055324A">
            <w:pPr>
              <w:spacing w:after="120"/>
              <w:ind w:right="251" w:firstLine="0"/>
              <w:rPr>
                <w:b/>
              </w:rPr>
            </w:pPr>
          </w:p>
        </w:tc>
        <w:tc>
          <w:tcPr>
            <w:tcW w:w="790" w:type="dxa"/>
            <w:vAlign w:val="center"/>
          </w:tcPr>
          <w:p w:rsidR="0055324A" w:rsidRPr="00EA589B" w:rsidRDefault="0055324A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0" w:type="dxa"/>
            <w:vAlign w:val="center"/>
          </w:tcPr>
          <w:p w:rsidR="0055324A" w:rsidRPr="00EA589B" w:rsidRDefault="0055324A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55324A" w:rsidRPr="00EA589B" w:rsidRDefault="0055324A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55324A" w:rsidRPr="00B82469" w:rsidTr="00415527">
        <w:trPr>
          <w:trHeight w:val="1152"/>
        </w:trPr>
        <w:tc>
          <w:tcPr>
            <w:tcW w:w="8535" w:type="dxa"/>
            <w:shd w:val="clear" w:color="auto" w:fill="FFFFFF" w:themeFill="background1"/>
          </w:tcPr>
          <w:p w:rsidR="0055324A" w:rsidRDefault="0055324A" w:rsidP="0055324A">
            <w:pPr>
              <w:spacing w:after="120"/>
              <w:ind w:right="251" w:firstLine="0"/>
            </w:pPr>
            <w:r w:rsidRPr="0055324A">
              <w:rPr>
                <w:b/>
              </w:rPr>
              <w:t>Dance:</w:t>
            </w:r>
            <w:r w:rsidRPr="0055324A">
              <w:t xml:space="preserve">   </w:t>
            </w:r>
          </w:p>
          <w:p w:rsidR="0055324A" w:rsidRPr="0055324A" w:rsidRDefault="0055324A" w:rsidP="0055324A">
            <w:pPr>
              <w:spacing w:after="120"/>
              <w:ind w:right="251" w:firstLine="0"/>
              <w:rPr>
                <w:b/>
              </w:rPr>
            </w:pPr>
          </w:p>
        </w:tc>
        <w:tc>
          <w:tcPr>
            <w:tcW w:w="790" w:type="dxa"/>
            <w:vAlign w:val="center"/>
          </w:tcPr>
          <w:p w:rsidR="0055324A" w:rsidRPr="00EA589B" w:rsidRDefault="0055324A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0" w:type="dxa"/>
            <w:vAlign w:val="center"/>
          </w:tcPr>
          <w:p w:rsidR="0055324A" w:rsidRPr="00EA589B" w:rsidRDefault="0055324A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55324A" w:rsidRPr="00EA589B" w:rsidRDefault="0055324A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55324A" w:rsidRPr="00B82469" w:rsidTr="00415527">
        <w:trPr>
          <w:trHeight w:val="1152"/>
        </w:trPr>
        <w:tc>
          <w:tcPr>
            <w:tcW w:w="8535" w:type="dxa"/>
            <w:shd w:val="clear" w:color="auto" w:fill="FFFFFF" w:themeFill="background1"/>
          </w:tcPr>
          <w:p w:rsidR="0055324A" w:rsidRDefault="0055324A" w:rsidP="0055324A">
            <w:pPr>
              <w:spacing w:after="120"/>
              <w:ind w:right="251" w:firstLine="0"/>
            </w:pPr>
            <w:r w:rsidRPr="0055324A">
              <w:rPr>
                <w:b/>
              </w:rPr>
              <w:t>Drama:</w:t>
            </w:r>
            <w:r w:rsidRPr="0055324A">
              <w:t xml:space="preserve">   </w:t>
            </w:r>
          </w:p>
          <w:p w:rsidR="0055324A" w:rsidRPr="0055324A" w:rsidRDefault="0055324A" w:rsidP="0055324A">
            <w:pPr>
              <w:spacing w:after="120"/>
              <w:ind w:right="251" w:firstLine="0"/>
              <w:rPr>
                <w:b/>
              </w:rPr>
            </w:pPr>
          </w:p>
        </w:tc>
        <w:tc>
          <w:tcPr>
            <w:tcW w:w="790" w:type="dxa"/>
            <w:vAlign w:val="center"/>
          </w:tcPr>
          <w:p w:rsidR="0055324A" w:rsidRPr="00EA589B" w:rsidRDefault="0055324A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  <w:bookmarkStart w:id="0" w:name="_GoBack"/>
            <w:bookmarkEnd w:id="0"/>
          </w:p>
        </w:tc>
        <w:tc>
          <w:tcPr>
            <w:tcW w:w="790" w:type="dxa"/>
            <w:vAlign w:val="center"/>
          </w:tcPr>
          <w:p w:rsidR="0055324A" w:rsidRPr="00EA589B" w:rsidRDefault="0055324A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55324A" w:rsidRPr="00EA589B" w:rsidRDefault="0055324A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55324A" w:rsidRPr="00B82469" w:rsidTr="00415527">
        <w:trPr>
          <w:trHeight w:val="1152"/>
        </w:trPr>
        <w:tc>
          <w:tcPr>
            <w:tcW w:w="8535" w:type="dxa"/>
            <w:shd w:val="clear" w:color="auto" w:fill="FFFFFF" w:themeFill="background1"/>
          </w:tcPr>
          <w:p w:rsidR="0055324A" w:rsidRDefault="0055324A" w:rsidP="0055324A">
            <w:pPr>
              <w:spacing w:after="120"/>
              <w:ind w:right="251" w:firstLine="0"/>
            </w:pPr>
            <w:r w:rsidRPr="0055324A">
              <w:rPr>
                <w:b/>
              </w:rPr>
              <w:t>Music:</w:t>
            </w:r>
            <w:r w:rsidRPr="0055324A">
              <w:t xml:space="preserve">    </w:t>
            </w:r>
          </w:p>
          <w:p w:rsidR="0055324A" w:rsidRPr="0055324A" w:rsidRDefault="0055324A" w:rsidP="0055324A">
            <w:pPr>
              <w:spacing w:after="120"/>
              <w:ind w:right="251" w:firstLine="0"/>
              <w:rPr>
                <w:b/>
              </w:rPr>
            </w:pPr>
          </w:p>
        </w:tc>
        <w:tc>
          <w:tcPr>
            <w:tcW w:w="790" w:type="dxa"/>
            <w:vAlign w:val="center"/>
          </w:tcPr>
          <w:p w:rsidR="0055324A" w:rsidRPr="00EA589B" w:rsidRDefault="0055324A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0" w:type="dxa"/>
            <w:vAlign w:val="center"/>
          </w:tcPr>
          <w:p w:rsidR="0055324A" w:rsidRPr="00EA589B" w:rsidRDefault="0055324A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55324A" w:rsidRPr="00EA589B" w:rsidRDefault="0055324A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</w:tbl>
    <w:p w:rsidR="00E45598" w:rsidRPr="00953217" w:rsidRDefault="00E45598" w:rsidP="00E45598">
      <w:pPr>
        <w:ind w:firstLine="0"/>
        <w:rPr>
          <w:rFonts w:ascii="Berlin Sans FB Demi" w:hAnsi="Berlin Sans FB Demi"/>
          <w:b/>
          <w:sz w:val="32"/>
          <w:szCs w:val="32"/>
        </w:rPr>
      </w:pPr>
    </w:p>
    <w:p w:rsidR="00E45598" w:rsidRPr="00E301C9" w:rsidRDefault="00E45598" w:rsidP="00E45598">
      <w:pPr>
        <w:ind w:firstLine="0"/>
        <w:rPr>
          <w:rFonts w:ascii="Berlin Sans FB Demi" w:hAnsi="Berlin Sans FB Demi"/>
          <w:b/>
          <w:sz w:val="28"/>
        </w:rPr>
      </w:pPr>
      <w:r w:rsidRPr="00E301C9">
        <w:rPr>
          <w:rFonts w:ascii="Berlin Sans FB Demi" w:hAnsi="Berlin Sans FB Demi"/>
          <w:b/>
          <w:sz w:val="28"/>
        </w:rPr>
        <w:t>Career Education</w:t>
      </w:r>
    </w:p>
    <w:tbl>
      <w:tblPr>
        <w:tblStyle w:val="TableGrid"/>
        <w:tblW w:w="10908" w:type="dxa"/>
        <w:tblInd w:w="108" w:type="dxa"/>
        <w:tblLook w:val="04A0" w:firstRow="1" w:lastRow="0" w:firstColumn="1" w:lastColumn="0" w:noHBand="0" w:noVBand="1"/>
      </w:tblPr>
      <w:tblGrid>
        <w:gridCol w:w="8535"/>
        <w:gridCol w:w="790"/>
        <w:gridCol w:w="790"/>
        <w:gridCol w:w="793"/>
      </w:tblGrid>
      <w:tr w:rsidR="00E45598" w:rsidRPr="00CE5FA4" w:rsidTr="00FB4456">
        <w:trPr>
          <w:trHeight w:val="323"/>
        </w:trPr>
        <w:tc>
          <w:tcPr>
            <w:tcW w:w="8535" w:type="dxa"/>
            <w:shd w:val="clear" w:color="auto" w:fill="DBE5F1" w:themeFill="accent1" w:themeFillTint="33"/>
            <w:vAlign w:val="center"/>
          </w:tcPr>
          <w:p w:rsidR="00E45598" w:rsidRPr="00CE5FA4" w:rsidRDefault="00E45598" w:rsidP="00FB4456">
            <w:pPr>
              <w:ind w:firstLine="0"/>
              <w:rPr>
                <w:rFonts w:ascii="Garamond" w:hAnsi="Garamond"/>
                <w:szCs w:val="24"/>
              </w:rPr>
            </w:pPr>
            <w:r w:rsidRPr="00CE5FA4">
              <w:rPr>
                <w:rFonts w:ascii="Garamond" w:hAnsi="Garamond"/>
                <w:b/>
                <w:szCs w:val="24"/>
              </w:rPr>
              <w:t>Competencies (Student is able to…)</w:t>
            </w:r>
          </w:p>
        </w:tc>
        <w:tc>
          <w:tcPr>
            <w:tcW w:w="790" w:type="dxa"/>
            <w:shd w:val="clear" w:color="auto" w:fill="B8CCE4" w:themeFill="accent1" w:themeFillTint="66"/>
            <w:vAlign w:val="center"/>
          </w:tcPr>
          <w:p w:rsidR="00E45598" w:rsidRPr="00CE5FA4" w:rsidRDefault="00E45598" w:rsidP="00FB4456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CE5FA4">
              <w:rPr>
                <w:rFonts w:ascii="Garamond" w:hAnsi="Garamond"/>
                <w:b/>
                <w:szCs w:val="24"/>
              </w:rPr>
              <w:t>Term 1</w:t>
            </w:r>
          </w:p>
        </w:tc>
        <w:tc>
          <w:tcPr>
            <w:tcW w:w="790" w:type="dxa"/>
            <w:shd w:val="clear" w:color="auto" w:fill="B8CCE4" w:themeFill="accent1" w:themeFillTint="66"/>
            <w:vAlign w:val="center"/>
          </w:tcPr>
          <w:p w:rsidR="00E45598" w:rsidRPr="00CE5FA4" w:rsidRDefault="00E45598" w:rsidP="00FB4456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CE5FA4">
              <w:rPr>
                <w:rFonts w:ascii="Garamond" w:hAnsi="Garamond"/>
                <w:b/>
                <w:szCs w:val="24"/>
              </w:rPr>
              <w:t>Term 2</w:t>
            </w:r>
          </w:p>
        </w:tc>
        <w:tc>
          <w:tcPr>
            <w:tcW w:w="793" w:type="dxa"/>
            <w:shd w:val="clear" w:color="auto" w:fill="B8CCE4" w:themeFill="accent1" w:themeFillTint="66"/>
            <w:vAlign w:val="center"/>
          </w:tcPr>
          <w:p w:rsidR="00E45598" w:rsidRPr="00CE5FA4" w:rsidRDefault="00E45598" w:rsidP="00FB4456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CE5FA4">
              <w:rPr>
                <w:rFonts w:ascii="Garamond" w:hAnsi="Garamond"/>
                <w:b/>
                <w:szCs w:val="24"/>
              </w:rPr>
              <w:t>Term 3</w:t>
            </w:r>
          </w:p>
        </w:tc>
      </w:tr>
      <w:tr w:rsidR="00E45598" w:rsidRPr="00CE5FA4" w:rsidTr="00FB4456">
        <w:trPr>
          <w:trHeight w:val="242"/>
        </w:trPr>
        <w:tc>
          <w:tcPr>
            <w:tcW w:w="8535" w:type="dxa"/>
            <w:shd w:val="clear" w:color="auto" w:fill="FFFFFF" w:themeFill="background1"/>
            <w:vAlign w:val="center"/>
          </w:tcPr>
          <w:p w:rsidR="00E45598" w:rsidRPr="00CE5FA4" w:rsidRDefault="00E45598" w:rsidP="00FB4456">
            <w:pPr>
              <w:spacing w:after="120"/>
              <w:ind w:left="-18" w:right="251" w:firstLine="0"/>
              <w:rPr>
                <w:rFonts w:ascii="Garamond" w:hAnsi="Garamond"/>
                <w:b/>
                <w:szCs w:val="24"/>
              </w:rPr>
            </w:pPr>
            <w:r w:rsidRPr="00CE5FA4">
              <w:rPr>
                <w:rFonts w:ascii="Garamond" w:hAnsi="Garamond"/>
                <w:szCs w:val="24"/>
              </w:rPr>
              <w:t xml:space="preserve">Identify and </w:t>
            </w:r>
            <w:r w:rsidRPr="00CE5FA4">
              <w:rPr>
                <w:rFonts w:ascii="Garamond" w:hAnsi="Garamond" w:cs="Arial"/>
                <w:color w:val="000000"/>
                <w:szCs w:val="24"/>
              </w:rPr>
              <w:t>appreciate</w:t>
            </w:r>
            <w:r w:rsidRPr="00CE5FA4">
              <w:rPr>
                <w:rFonts w:ascii="Garamond" w:hAnsi="Garamond"/>
                <w:szCs w:val="24"/>
              </w:rPr>
              <w:t xml:space="preserve"> their personal attributes, skills, interests, and accomplishments</w:t>
            </w:r>
          </w:p>
        </w:tc>
        <w:tc>
          <w:tcPr>
            <w:tcW w:w="790" w:type="dxa"/>
            <w:vAlign w:val="center"/>
          </w:tcPr>
          <w:p w:rsidR="00E45598" w:rsidRPr="00EA589B" w:rsidRDefault="00E45598" w:rsidP="00FB4456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E45598" w:rsidRPr="00EA589B" w:rsidRDefault="00E45598" w:rsidP="00FB4456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E45598" w:rsidRPr="00EA589B" w:rsidRDefault="00E45598" w:rsidP="00FB4456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E45598" w:rsidRPr="00CE5FA4" w:rsidTr="00FB4456">
        <w:trPr>
          <w:trHeight w:val="410"/>
        </w:trPr>
        <w:tc>
          <w:tcPr>
            <w:tcW w:w="8535" w:type="dxa"/>
            <w:shd w:val="clear" w:color="auto" w:fill="FFFFFF" w:themeFill="background1"/>
            <w:vAlign w:val="center"/>
          </w:tcPr>
          <w:p w:rsidR="00E45598" w:rsidRPr="00CE5FA4" w:rsidRDefault="00E45598" w:rsidP="00FB4456">
            <w:pPr>
              <w:spacing w:after="120"/>
              <w:ind w:left="-18" w:right="251" w:firstLine="0"/>
              <w:rPr>
                <w:rFonts w:ascii="Garamond" w:hAnsi="Garamond"/>
                <w:szCs w:val="24"/>
              </w:rPr>
            </w:pPr>
            <w:r w:rsidRPr="00CE5FA4">
              <w:rPr>
                <w:rFonts w:ascii="Garamond" w:hAnsi="Garamond"/>
                <w:szCs w:val="24"/>
              </w:rPr>
              <w:t xml:space="preserve">Share </w:t>
            </w:r>
            <w:r w:rsidRPr="00CE5FA4">
              <w:rPr>
                <w:rFonts w:ascii="Garamond" w:hAnsi="Garamond" w:cs="Arial"/>
                <w:color w:val="000000"/>
                <w:szCs w:val="24"/>
              </w:rPr>
              <w:t>ideas</w:t>
            </w:r>
            <w:r w:rsidRPr="00CE5FA4">
              <w:rPr>
                <w:rFonts w:ascii="Garamond" w:hAnsi="Garamond"/>
                <w:szCs w:val="24"/>
              </w:rPr>
              <w:t>, information, personal feelings, and knowledge with others</w:t>
            </w:r>
          </w:p>
        </w:tc>
        <w:tc>
          <w:tcPr>
            <w:tcW w:w="790" w:type="dxa"/>
            <w:vAlign w:val="center"/>
          </w:tcPr>
          <w:p w:rsidR="00E45598" w:rsidRPr="00EA589B" w:rsidRDefault="00E45598" w:rsidP="00FB4456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E45598" w:rsidRPr="00EA589B" w:rsidRDefault="00E45598" w:rsidP="00FB4456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E45598" w:rsidRPr="00EA589B" w:rsidRDefault="00E45598" w:rsidP="00FB4456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E45598" w:rsidRPr="00CE5FA4" w:rsidTr="00FB4456">
        <w:trPr>
          <w:trHeight w:val="350"/>
        </w:trPr>
        <w:tc>
          <w:tcPr>
            <w:tcW w:w="8535" w:type="dxa"/>
            <w:shd w:val="clear" w:color="auto" w:fill="FFFFFF" w:themeFill="background1"/>
            <w:vAlign w:val="center"/>
          </w:tcPr>
          <w:p w:rsidR="00E45598" w:rsidRPr="00CE5FA4" w:rsidRDefault="00E45598" w:rsidP="00FB4456">
            <w:pPr>
              <w:spacing w:after="120"/>
              <w:ind w:left="-18" w:right="251" w:firstLine="0"/>
              <w:rPr>
                <w:rFonts w:ascii="Garamond" w:hAnsi="Garamond"/>
                <w:b/>
                <w:szCs w:val="24"/>
              </w:rPr>
            </w:pPr>
            <w:r w:rsidRPr="00CE5FA4">
              <w:rPr>
                <w:rFonts w:ascii="Garamond" w:hAnsi="Garamond" w:cs="Arial"/>
                <w:color w:val="000000"/>
                <w:szCs w:val="24"/>
              </w:rPr>
              <w:t>Recognize</w:t>
            </w:r>
            <w:r w:rsidRPr="00CE5FA4">
              <w:rPr>
                <w:rFonts w:ascii="Garamond" w:hAnsi="Garamond"/>
                <w:szCs w:val="24"/>
              </w:rPr>
              <w:t xml:space="preserve"> the importance of learning in their lives and their future</w:t>
            </w:r>
          </w:p>
        </w:tc>
        <w:tc>
          <w:tcPr>
            <w:tcW w:w="790" w:type="dxa"/>
            <w:vAlign w:val="center"/>
          </w:tcPr>
          <w:p w:rsidR="00E45598" w:rsidRPr="00EA589B" w:rsidRDefault="00E45598" w:rsidP="00FB4456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E45598" w:rsidRPr="00EA589B" w:rsidRDefault="00E45598" w:rsidP="00FB4456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E45598" w:rsidRPr="00EA589B" w:rsidRDefault="00E45598" w:rsidP="00FB4456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E45598" w:rsidRPr="00CE5FA4" w:rsidTr="00FB4456">
        <w:trPr>
          <w:trHeight w:val="410"/>
        </w:trPr>
        <w:tc>
          <w:tcPr>
            <w:tcW w:w="8535" w:type="dxa"/>
            <w:shd w:val="clear" w:color="auto" w:fill="FFFFFF" w:themeFill="background1"/>
            <w:vAlign w:val="center"/>
          </w:tcPr>
          <w:p w:rsidR="00E45598" w:rsidRPr="00CE5FA4" w:rsidRDefault="00E45598" w:rsidP="00FB4456">
            <w:pPr>
              <w:spacing w:after="120"/>
              <w:ind w:left="-18" w:right="251" w:firstLine="0"/>
              <w:rPr>
                <w:rFonts w:ascii="Garamond" w:hAnsi="Garamond"/>
                <w:b/>
                <w:szCs w:val="24"/>
              </w:rPr>
            </w:pPr>
            <w:r w:rsidRPr="00CE5FA4">
              <w:rPr>
                <w:rFonts w:ascii="Garamond" w:hAnsi="Garamond"/>
                <w:szCs w:val="24"/>
              </w:rPr>
              <w:t>Set and achieve realistic learning goals for themselves</w:t>
            </w:r>
          </w:p>
        </w:tc>
        <w:tc>
          <w:tcPr>
            <w:tcW w:w="790" w:type="dxa"/>
            <w:vAlign w:val="center"/>
          </w:tcPr>
          <w:p w:rsidR="00E45598" w:rsidRPr="00EA589B" w:rsidRDefault="00E45598" w:rsidP="00FB4456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E45598" w:rsidRPr="00EA589B" w:rsidRDefault="00E45598" w:rsidP="00FB4456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E45598" w:rsidRPr="00EA589B" w:rsidRDefault="00E45598" w:rsidP="00FB4456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E45598" w:rsidRPr="00CE5FA4" w:rsidTr="00FB4456">
        <w:trPr>
          <w:trHeight w:val="395"/>
        </w:trPr>
        <w:tc>
          <w:tcPr>
            <w:tcW w:w="8535" w:type="dxa"/>
            <w:shd w:val="clear" w:color="auto" w:fill="FFFFFF" w:themeFill="background1"/>
            <w:vAlign w:val="center"/>
          </w:tcPr>
          <w:p w:rsidR="00E45598" w:rsidRPr="00CE5FA4" w:rsidRDefault="00E45598" w:rsidP="00FB4456">
            <w:pPr>
              <w:spacing w:after="120"/>
              <w:ind w:left="-18" w:right="251" w:firstLine="0"/>
              <w:rPr>
                <w:rFonts w:ascii="Garamond" w:hAnsi="Garamond"/>
                <w:szCs w:val="24"/>
              </w:rPr>
            </w:pPr>
            <w:r>
              <w:rPr>
                <w:rFonts w:ascii="Garamond" w:hAnsi="Garamond" w:cs="Arial"/>
                <w:color w:val="000000"/>
                <w:szCs w:val="24"/>
              </w:rPr>
              <w:t>Identify steps in setting and meeting goals</w:t>
            </w:r>
            <w:r w:rsidRPr="00CE5FA4">
              <w:rPr>
                <w:rFonts w:ascii="Garamond" w:hAnsi="Garamond" w:cs="Arial"/>
                <w:color w:val="000000"/>
                <w:szCs w:val="24"/>
              </w:rPr>
              <w:t xml:space="preserve"> </w:t>
            </w:r>
          </w:p>
        </w:tc>
        <w:tc>
          <w:tcPr>
            <w:tcW w:w="790" w:type="dxa"/>
            <w:vAlign w:val="center"/>
          </w:tcPr>
          <w:p w:rsidR="00E45598" w:rsidRPr="00EA589B" w:rsidRDefault="00E45598" w:rsidP="00FB4456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E45598" w:rsidRPr="00EA589B" w:rsidRDefault="00E45598" w:rsidP="00FB4456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E45598" w:rsidRPr="00EA589B" w:rsidRDefault="00E45598" w:rsidP="00FB4456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E45598" w:rsidRPr="00CE5FA4" w:rsidTr="00FB4456">
        <w:trPr>
          <w:trHeight w:val="395"/>
        </w:trPr>
        <w:tc>
          <w:tcPr>
            <w:tcW w:w="8535" w:type="dxa"/>
            <w:shd w:val="clear" w:color="auto" w:fill="FFFFFF" w:themeFill="background1"/>
            <w:vAlign w:val="center"/>
          </w:tcPr>
          <w:p w:rsidR="00E45598" w:rsidRPr="00CE5FA4" w:rsidRDefault="00E45598" w:rsidP="00FB4456">
            <w:pPr>
              <w:ind w:left="-18" w:firstLine="0"/>
              <w:rPr>
                <w:rFonts w:ascii="Garamond" w:hAnsi="Garamond"/>
                <w:szCs w:val="24"/>
              </w:rPr>
            </w:pPr>
            <w:r w:rsidRPr="00CE5FA4">
              <w:rPr>
                <w:rFonts w:ascii="Garamond" w:hAnsi="Garamond" w:cs="Arial"/>
                <w:color w:val="000000"/>
                <w:szCs w:val="24"/>
              </w:rPr>
              <w:t>Demonstrate</w:t>
            </w:r>
            <w:r w:rsidRPr="00CE5FA4">
              <w:rPr>
                <w:rFonts w:ascii="Garamond" w:hAnsi="Garamond"/>
                <w:szCs w:val="24"/>
              </w:rPr>
              <w:t xml:space="preserve"> effective work habits and organizational skills appropriate to their level of development</w:t>
            </w:r>
          </w:p>
        </w:tc>
        <w:tc>
          <w:tcPr>
            <w:tcW w:w="790" w:type="dxa"/>
            <w:vAlign w:val="center"/>
          </w:tcPr>
          <w:p w:rsidR="00E45598" w:rsidRPr="00EA589B" w:rsidRDefault="00E45598" w:rsidP="00FB4456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E45598" w:rsidRPr="00EA589B" w:rsidRDefault="00E45598" w:rsidP="00FB4456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E45598" w:rsidRPr="00EA589B" w:rsidRDefault="00E45598" w:rsidP="00FB4456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E45598" w:rsidRPr="00CE5FA4" w:rsidTr="00FB4456">
        <w:trPr>
          <w:trHeight w:val="395"/>
        </w:trPr>
        <w:tc>
          <w:tcPr>
            <w:tcW w:w="8535" w:type="dxa"/>
            <w:shd w:val="clear" w:color="auto" w:fill="FFFFFF" w:themeFill="background1"/>
            <w:vAlign w:val="center"/>
          </w:tcPr>
          <w:p w:rsidR="00E45598" w:rsidRPr="00CE5FA4" w:rsidRDefault="00E45598" w:rsidP="00FB4456">
            <w:pPr>
              <w:ind w:left="-18" w:firstLine="0"/>
              <w:rPr>
                <w:rFonts w:ascii="Garamond" w:hAnsi="Garamond"/>
                <w:szCs w:val="24"/>
              </w:rPr>
            </w:pPr>
            <w:r w:rsidRPr="00CE5FA4">
              <w:rPr>
                <w:rFonts w:ascii="Garamond" w:hAnsi="Garamond" w:cs="Arial"/>
                <w:color w:val="000000"/>
                <w:szCs w:val="24"/>
              </w:rPr>
              <w:t>Recognize</w:t>
            </w:r>
            <w:r w:rsidRPr="00CE5FA4">
              <w:rPr>
                <w:rFonts w:ascii="Garamond" w:hAnsi="Garamond"/>
                <w:szCs w:val="24"/>
              </w:rPr>
              <w:t xml:space="preserve"> the basic skills required in a variety of jobs in the community</w:t>
            </w:r>
          </w:p>
        </w:tc>
        <w:tc>
          <w:tcPr>
            <w:tcW w:w="790" w:type="dxa"/>
            <w:vAlign w:val="center"/>
          </w:tcPr>
          <w:p w:rsidR="00E45598" w:rsidRPr="00EA589B" w:rsidRDefault="00E45598" w:rsidP="00FB4456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E45598" w:rsidRPr="00EA589B" w:rsidRDefault="00E45598" w:rsidP="00FB4456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E45598" w:rsidRPr="00EA589B" w:rsidRDefault="00E45598" w:rsidP="00FB4456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</w:tbl>
    <w:p w:rsidR="004A2281" w:rsidRPr="00953217" w:rsidRDefault="004A2281" w:rsidP="00232A76">
      <w:pPr>
        <w:ind w:firstLine="0"/>
        <w:rPr>
          <w:rFonts w:ascii="Garamond" w:hAnsi="Garamond"/>
          <w:b/>
          <w:sz w:val="32"/>
          <w:szCs w:val="32"/>
        </w:rPr>
      </w:pPr>
    </w:p>
    <w:p w:rsidR="00086D97" w:rsidRPr="00F01D75" w:rsidRDefault="00242711" w:rsidP="00086D97">
      <w:pPr>
        <w:ind w:firstLine="0"/>
        <w:rPr>
          <w:rFonts w:ascii="Berlin Sans FB Demi" w:hAnsi="Berlin Sans FB Demi"/>
          <w:b/>
          <w:sz w:val="28"/>
        </w:rPr>
      </w:pPr>
      <w:r w:rsidRPr="00B82469">
        <w:rPr>
          <w:rFonts w:ascii="Berlin Sans FB Demi" w:hAnsi="Berlin Sans FB Demi"/>
          <w:b/>
          <w:sz w:val="28"/>
        </w:rPr>
        <w:t>Applied Design, Skills and Technologies</w:t>
      </w:r>
      <w:r w:rsidR="00381532" w:rsidRPr="00B82469">
        <w:rPr>
          <w:rFonts w:ascii="Berlin Sans FB Demi" w:hAnsi="Berlin Sans FB Demi"/>
          <w:b/>
          <w:sz w:val="28"/>
        </w:rPr>
        <w:t xml:space="preserve"> </w:t>
      </w:r>
    </w:p>
    <w:tbl>
      <w:tblPr>
        <w:tblStyle w:val="TableGrid"/>
        <w:tblW w:w="108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460"/>
        <w:gridCol w:w="810"/>
        <w:gridCol w:w="810"/>
        <w:gridCol w:w="810"/>
      </w:tblGrid>
      <w:tr w:rsidR="00843538" w:rsidRPr="00B82469" w:rsidTr="002955F6">
        <w:trPr>
          <w:trHeight w:val="323"/>
        </w:trPr>
        <w:tc>
          <w:tcPr>
            <w:tcW w:w="8460" w:type="dxa"/>
            <w:shd w:val="clear" w:color="auto" w:fill="DBE5F1" w:themeFill="accent1" w:themeFillTint="33"/>
            <w:vAlign w:val="center"/>
          </w:tcPr>
          <w:p w:rsidR="00843538" w:rsidRPr="00B82469" w:rsidRDefault="00843538" w:rsidP="00242711">
            <w:pPr>
              <w:ind w:firstLine="0"/>
              <w:rPr>
                <w:rFonts w:ascii="Garamond" w:hAnsi="Garamond"/>
              </w:rPr>
            </w:pPr>
            <w:r w:rsidRPr="00B82469">
              <w:rPr>
                <w:rFonts w:ascii="Garamond" w:hAnsi="Garamond"/>
                <w:b/>
              </w:rPr>
              <w:t>Competencies (Student is able to…)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843538" w:rsidRPr="00B82469" w:rsidRDefault="00843538" w:rsidP="000844DF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B82469">
              <w:rPr>
                <w:rFonts w:ascii="Garamond" w:hAnsi="Garamond"/>
                <w:b/>
              </w:rPr>
              <w:t>Term 1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843538" w:rsidRPr="00B82469" w:rsidRDefault="00843538" w:rsidP="000844DF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B82469">
              <w:rPr>
                <w:rFonts w:ascii="Garamond" w:hAnsi="Garamond"/>
                <w:b/>
              </w:rPr>
              <w:t>Term 2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843538" w:rsidRPr="00B82469" w:rsidRDefault="00843538" w:rsidP="000844DF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B82469">
              <w:rPr>
                <w:rFonts w:ascii="Garamond" w:hAnsi="Garamond"/>
                <w:b/>
              </w:rPr>
              <w:t>Term 3</w:t>
            </w:r>
          </w:p>
        </w:tc>
      </w:tr>
      <w:tr w:rsidR="00843538" w:rsidRPr="00B82469" w:rsidTr="00EA589B">
        <w:trPr>
          <w:trHeight w:val="332"/>
        </w:trPr>
        <w:tc>
          <w:tcPr>
            <w:tcW w:w="8460" w:type="dxa"/>
          </w:tcPr>
          <w:p w:rsidR="00843538" w:rsidRPr="00B82469" w:rsidRDefault="00843538" w:rsidP="004E05F9">
            <w:pPr>
              <w:ind w:firstLine="0"/>
              <w:rPr>
                <w:rFonts w:ascii="Garamond" w:hAnsi="Garamond"/>
              </w:rPr>
            </w:pPr>
            <w:r w:rsidRPr="00B82469">
              <w:rPr>
                <w:rFonts w:ascii="Garamond" w:hAnsi="Garamond"/>
              </w:rPr>
              <w:t xml:space="preserve">Generate ideas from their experiences and interests </w:t>
            </w:r>
          </w:p>
        </w:tc>
        <w:tc>
          <w:tcPr>
            <w:tcW w:w="810" w:type="dxa"/>
            <w:vAlign w:val="center"/>
          </w:tcPr>
          <w:p w:rsidR="00843538" w:rsidRPr="00EA589B" w:rsidRDefault="00843538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:rsidR="00843538" w:rsidRPr="00EA589B" w:rsidRDefault="00843538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:rsidR="00843538" w:rsidRPr="00EA589B" w:rsidRDefault="00843538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843538" w:rsidRPr="00B82469" w:rsidTr="00EA589B">
        <w:trPr>
          <w:trHeight w:val="359"/>
        </w:trPr>
        <w:tc>
          <w:tcPr>
            <w:tcW w:w="8460" w:type="dxa"/>
          </w:tcPr>
          <w:p w:rsidR="00843538" w:rsidRPr="00B82469" w:rsidRDefault="00843538" w:rsidP="004E05F9">
            <w:pPr>
              <w:ind w:firstLine="0"/>
              <w:rPr>
                <w:rFonts w:ascii="Garamond" w:hAnsi="Garamond"/>
              </w:rPr>
            </w:pPr>
            <w:r w:rsidRPr="00B82469">
              <w:rPr>
                <w:rFonts w:ascii="Garamond" w:hAnsi="Garamond"/>
              </w:rPr>
              <w:t>Add to others’ ideas</w:t>
            </w:r>
          </w:p>
        </w:tc>
        <w:tc>
          <w:tcPr>
            <w:tcW w:w="810" w:type="dxa"/>
            <w:vAlign w:val="center"/>
          </w:tcPr>
          <w:p w:rsidR="00843538" w:rsidRPr="00EA589B" w:rsidRDefault="00843538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:rsidR="00843538" w:rsidRPr="00EA589B" w:rsidRDefault="00843538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:rsidR="00843538" w:rsidRPr="00EA589B" w:rsidRDefault="00843538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843538" w:rsidRPr="00B82469" w:rsidTr="00EA589B">
        <w:trPr>
          <w:cantSplit/>
          <w:trHeight w:val="242"/>
        </w:trPr>
        <w:tc>
          <w:tcPr>
            <w:tcW w:w="8460" w:type="dxa"/>
          </w:tcPr>
          <w:p w:rsidR="00843538" w:rsidRPr="00B82469" w:rsidRDefault="00843538" w:rsidP="004E05F9">
            <w:pPr>
              <w:ind w:firstLine="0"/>
              <w:rPr>
                <w:rFonts w:ascii="Garamond" w:hAnsi="Garamond"/>
              </w:rPr>
            </w:pPr>
            <w:r w:rsidRPr="00B82469">
              <w:rPr>
                <w:rFonts w:ascii="Garamond" w:hAnsi="Garamond"/>
              </w:rPr>
              <w:t>Tell the story of designing and making their product</w:t>
            </w:r>
          </w:p>
        </w:tc>
        <w:tc>
          <w:tcPr>
            <w:tcW w:w="810" w:type="dxa"/>
            <w:vAlign w:val="center"/>
          </w:tcPr>
          <w:p w:rsidR="00843538" w:rsidRPr="00EA589B" w:rsidRDefault="00843538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:rsidR="00843538" w:rsidRPr="00EA589B" w:rsidRDefault="00843538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:rsidR="00843538" w:rsidRPr="00EA589B" w:rsidRDefault="00843538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843538" w:rsidRPr="00B82469" w:rsidTr="00EA589B">
        <w:trPr>
          <w:cantSplit/>
          <w:trHeight w:val="602"/>
        </w:trPr>
        <w:tc>
          <w:tcPr>
            <w:tcW w:w="8460" w:type="dxa"/>
          </w:tcPr>
          <w:p w:rsidR="00843538" w:rsidRPr="00B82469" w:rsidRDefault="00843538" w:rsidP="004E05F9">
            <w:pPr>
              <w:ind w:firstLine="0"/>
              <w:rPr>
                <w:rFonts w:ascii="Garamond" w:hAnsi="Garamond"/>
              </w:rPr>
            </w:pPr>
            <w:r w:rsidRPr="00B82469">
              <w:rPr>
                <w:rFonts w:ascii="Garamond" w:hAnsi="Garamond"/>
              </w:rPr>
              <w:t>Reflect on their ability to work effectively both as individuals and collaboratively in a group</w:t>
            </w:r>
          </w:p>
        </w:tc>
        <w:tc>
          <w:tcPr>
            <w:tcW w:w="810" w:type="dxa"/>
            <w:vAlign w:val="center"/>
          </w:tcPr>
          <w:p w:rsidR="00843538" w:rsidRPr="00EA589B" w:rsidRDefault="00843538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:rsidR="00843538" w:rsidRPr="00EA589B" w:rsidRDefault="00843538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:rsidR="00843538" w:rsidRPr="00EA589B" w:rsidRDefault="00843538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843538" w:rsidRPr="00B82469" w:rsidTr="00EA589B">
        <w:trPr>
          <w:cantSplit/>
          <w:trHeight w:val="620"/>
        </w:trPr>
        <w:tc>
          <w:tcPr>
            <w:tcW w:w="8460" w:type="dxa"/>
          </w:tcPr>
          <w:p w:rsidR="00843538" w:rsidRPr="00B82469" w:rsidRDefault="00843538" w:rsidP="004E05F9">
            <w:pPr>
              <w:ind w:firstLine="0"/>
              <w:rPr>
                <w:rFonts w:ascii="Garamond" w:hAnsi="Garamond"/>
              </w:rPr>
            </w:pPr>
            <w:r w:rsidRPr="00B82469">
              <w:rPr>
                <w:rFonts w:ascii="Garamond" w:hAnsi="Garamond"/>
              </w:rPr>
              <w:t>Identify how their product contributes to the individual, family, community, and/or environment</w:t>
            </w:r>
          </w:p>
        </w:tc>
        <w:tc>
          <w:tcPr>
            <w:tcW w:w="810" w:type="dxa"/>
            <w:vAlign w:val="center"/>
          </w:tcPr>
          <w:p w:rsidR="00843538" w:rsidRPr="00EA589B" w:rsidRDefault="00843538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:rsidR="00843538" w:rsidRPr="00EA589B" w:rsidRDefault="00843538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:rsidR="00843538" w:rsidRPr="00EA589B" w:rsidRDefault="00843538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</w:tbl>
    <w:p w:rsidR="00086D97" w:rsidRPr="00B82469" w:rsidRDefault="00086D97" w:rsidP="00953217">
      <w:pPr>
        <w:ind w:firstLine="0"/>
        <w:rPr>
          <w:rFonts w:ascii="Garamond" w:hAnsi="Garamond"/>
        </w:rPr>
      </w:pPr>
    </w:p>
    <w:sectPr w:rsidR="00086D97" w:rsidRPr="00B82469" w:rsidSect="00086D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altName w:val="Athelas Bold Italic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055FF"/>
    <w:multiLevelType w:val="multilevel"/>
    <w:tmpl w:val="D85615C2"/>
    <w:lvl w:ilvl="0">
      <w:start w:val="1"/>
      <w:numFmt w:val="bullet"/>
      <w:lvlText w:val="●"/>
      <w:lvlJc w:val="left"/>
      <w:pPr>
        <w:ind w:left="-540" w:hanging="9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" w:hanging="1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900" w:firstLine="5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1620" w:firstLine="12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340" w:firstLine="19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060" w:firstLine="27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3780" w:firstLine="34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4500" w:firstLine="41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220" w:firstLine="4860"/>
      </w:pPr>
      <w:rPr>
        <w:rFonts w:ascii="Arial" w:eastAsia="Arial" w:hAnsi="Arial" w:cs="Arial"/>
      </w:rPr>
    </w:lvl>
  </w:abstractNum>
  <w:abstractNum w:abstractNumId="1" w15:restartNumberingAfterBreak="0">
    <w:nsid w:val="0C4E3259"/>
    <w:multiLevelType w:val="multilevel"/>
    <w:tmpl w:val="8D4AB7B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1FAA67BB"/>
    <w:multiLevelType w:val="hybridMultilevel"/>
    <w:tmpl w:val="79EA6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F732B"/>
    <w:multiLevelType w:val="multilevel"/>
    <w:tmpl w:val="F33AA22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22E848EC"/>
    <w:multiLevelType w:val="hybridMultilevel"/>
    <w:tmpl w:val="AEC40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97E5E"/>
    <w:multiLevelType w:val="multilevel"/>
    <w:tmpl w:val="42E0DC4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6767251D"/>
    <w:multiLevelType w:val="hybridMultilevel"/>
    <w:tmpl w:val="E4289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96592A"/>
    <w:multiLevelType w:val="hybridMultilevel"/>
    <w:tmpl w:val="C9AA2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FC22F2"/>
    <w:multiLevelType w:val="hybridMultilevel"/>
    <w:tmpl w:val="14A8CD0C"/>
    <w:lvl w:ilvl="0" w:tplc="C8D4D982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D97"/>
    <w:rsid w:val="00003A04"/>
    <w:rsid w:val="00042F4E"/>
    <w:rsid w:val="00054621"/>
    <w:rsid w:val="00056DF3"/>
    <w:rsid w:val="00066C03"/>
    <w:rsid w:val="00071D8F"/>
    <w:rsid w:val="000844DF"/>
    <w:rsid w:val="00086D97"/>
    <w:rsid w:val="000C3A00"/>
    <w:rsid w:val="000C4C37"/>
    <w:rsid w:val="0011717E"/>
    <w:rsid w:val="00122E39"/>
    <w:rsid w:val="0018383A"/>
    <w:rsid w:val="00185295"/>
    <w:rsid w:val="001A5E2C"/>
    <w:rsid w:val="001A6817"/>
    <w:rsid w:val="001C6186"/>
    <w:rsid w:val="001E3AEB"/>
    <w:rsid w:val="00226272"/>
    <w:rsid w:val="00232A76"/>
    <w:rsid w:val="00237496"/>
    <w:rsid w:val="00242711"/>
    <w:rsid w:val="00291AC2"/>
    <w:rsid w:val="002955F6"/>
    <w:rsid w:val="002A3798"/>
    <w:rsid w:val="002A4BA7"/>
    <w:rsid w:val="002B2588"/>
    <w:rsid w:val="002E7228"/>
    <w:rsid w:val="0030235B"/>
    <w:rsid w:val="003144D5"/>
    <w:rsid w:val="003179ED"/>
    <w:rsid w:val="00347861"/>
    <w:rsid w:val="00352876"/>
    <w:rsid w:val="003575FC"/>
    <w:rsid w:val="003579BC"/>
    <w:rsid w:val="00381532"/>
    <w:rsid w:val="003913DE"/>
    <w:rsid w:val="003E3FC4"/>
    <w:rsid w:val="00410A79"/>
    <w:rsid w:val="00415527"/>
    <w:rsid w:val="00415E38"/>
    <w:rsid w:val="00467617"/>
    <w:rsid w:val="004A2281"/>
    <w:rsid w:val="004D06E1"/>
    <w:rsid w:val="004E05F9"/>
    <w:rsid w:val="005505DE"/>
    <w:rsid w:val="00551A08"/>
    <w:rsid w:val="0055324A"/>
    <w:rsid w:val="00554CAF"/>
    <w:rsid w:val="005A55CE"/>
    <w:rsid w:val="005E24C4"/>
    <w:rsid w:val="006214DA"/>
    <w:rsid w:val="00673B5B"/>
    <w:rsid w:val="00684D18"/>
    <w:rsid w:val="006A5E46"/>
    <w:rsid w:val="006E2F94"/>
    <w:rsid w:val="007158B8"/>
    <w:rsid w:val="00744963"/>
    <w:rsid w:val="007520EB"/>
    <w:rsid w:val="00752FEE"/>
    <w:rsid w:val="007D03A6"/>
    <w:rsid w:val="007D10BD"/>
    <w:rsid w:val="007D5C4E"/>
    <w:rsid w:val="0080097B"/>
    <w:rsid w:val="00827F7E"/>
    <w:rsid w:val="00843538"/>
    <w:rsid w:val="0085150C"/>
    <w:rsid w:val="008A0EAC"/>
    <w:rsid w:val="008A421B"/>
    <w:rsid w:val="008C4A7B"/>
    <w:rsid w:val="008D3341"/>
    <w:rsid w:val="008E3FBC"/>
    <w:rsid w:val="008F4046"/>
    <w:rsid w:val="00933C29"/>
    <w:rsid w:val="00944910"/>
    <w:rsid w:val="00946372"/>
    <w:rsid w:val="00953217"/>
    <w:rsid w:val="009545DC"/>
    <w:rsid w:val="00962A98"/>
    <w:rsid w:val="009926B8"/>
    <w:rsid w:val="009961AE"/>
    <w:rsid w:val="009A6E95"/>
    <w:rsid w:val="009C6D3F"/>
    <w:rsid w:val="009C73CC"/>
    <w:rsid w:val="009D7497"/>
    <w:rsid w:val="009E7F7B"/>
    <w:rsid w:val="009F0B92"/>
    <w:rsid w:val="00A2302C"/>
    <w:rsid w:val="00AF411D"/>
    <w:rsid w:val="00B4505A"/>
    <w:rsid w:val="00B50CBA"/>
    <w:rsid w:val="00B82469"/>
    <w:rsid w:val="00BE0E27"/>
    <w:rsid w:val="00BE18A0"/>
    <w:rsid w:val="00C15FFF"/>
    <w:rsid w:val="00C225B5"/>
    <w:rsid w:val="00C359B1"/>
    <w:rsid w:val="00C426CE"/>
    <w:rsid w:val="00C6570E"/>
    <w:rsid w:val="00CC0D48"/>
    <w:rsid w:val="00CD27FC"/>
    <w:rsid w:val="00CE5FA4"/>
    <w:rsid w:val="00D01D04"/>
    <w:rsid w:val="00D2518D"/>
    <w:rsid w:val="00D34498"/>
    <w:rsid w:val="00D67643"/>
    <w:rsid w:val="00DB737E"/>
    <w:rsid w:val="00DC4035"/>
    <w:rsid w:val="00DD3EA2"/>
    <w:rsid w:val="00E06C13"/>
    <w:rsid w:val="00E301C9"/>
    <w:rsid w:val="00E3155F"/>
    <w:rsid w:val="00E45598"/>
    <w:rsid w:val="00E75850"/>
    <w:rsid w:val="00E77F66"/>
    <w:rsid w:val="00E80483"/>
    <w:rsid w:val="00E92DF3"/>
    <w:rsid w:val="00E93813"/>
    <w:rsid w:val="00EA589B"/>
    <w:rsid w:val="00EB189A"/>
    <w:rsid w:val="00F01D75"/>
    <w:rsid w:val="00F811EE"/>
    <w:rsid w:val="00F81F83"/>
    <w:rsid w:val="00F91140"/>
    <w:rsid w:val="00FA168D"/>
    <w:rsid w:val="00FA312F"/>
    <w:rsid w:val="00FC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DA19933-79E9-4F9D-BD74-29E251EBE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ind w:firstLine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6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381532"/>
    <w:pPr>
      <w:numPr>
        <w:numId w:val="1"/>
      </w:numPr>
      <w:contextualSpacing/>
    </w:pPr>
    <w:rPr>
      <w:rFonts w:ascii="Calibri" w:eastAsia="Times New Roman" w:hAnsi="Calibri"/>
      <w:sz w:val="20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3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3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0235B"/>
    <w:pPr>
      <w:tabs>
        <w:tab w:val="center" w:pos="4320"/>
        <w:tab w:val="right" w:pos="8640"/>
      </w:tabs>
      <w:ind w:firstLine="0"/>
    </w:pPr>
    <w:rPr>
      <w:rFonts w:eastAsia="Times New Roman"/>
      <w:noProof/>
      <w:sz w:val="20"/>
      <w:szCs w:val="20"/>
      <w:lang w:val="en-CA" w:eastAsia="en-CA"/>
    </w:rPr>
  </w:style>
  <w:style w:type="character" w:customStyle="1" w:styleId="HeaderChar">
    <w:name w:val="Header Char"/>
    <w:basedOn w:val="DefaultParagraphFont"/>
    <w:link w:val="Header"/>
    <w:rsid w:val="0030235B"/>
    <w:rPr>
      <w:rFonts w:eastAsia="Times New Roman"/>
      <w:noProof/>
      <w:sz w:val="20"/>
      <w:szCs w:val="20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1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3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5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3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6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4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2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7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4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5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3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3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8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9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825E9-DC81-4D9E-A5C5-AB08BA3F1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Nashira Birch</dc:creator>
  <cp:lastModifiedBy>Sarah Keenan</cp:lastModifiedBy>
  <cp:revision>4</cp:revision>
  <dcterms:created xsi:type="dcterms:W3CDTF">2018-04-24T22:12:00Z</dcterms:created>
  <dcterms:modified xsi:type="dcterms:W3CDTF">2019-06-19T22:43:00Z</dcterms:modified>
</cp:coreProperties>
</file>